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FF152" w14:textId="77777777" w:rsidR="0085613F" w:rsidRPr="00363646" w:rsidRDefault="0085613F" w:rsidP="0085613F">
      <w:pPr>
        <w:rPr>
          <w:rFonts w:ascii="ABN AMRO Sans" w:hAnsi="ABN AMRO Sans"/>
          <w:b/>
          <w:bCs/>
          <w:sz w:val="22"/>
          <w:szCs w:val="22"/>
        </w:rPr>
      </w:pPr>
      <w:r w:rsidRPr="00363646">
        <w:rPr>
          <w:rFonts w:ascii="ABN AMRO Sans" w:hAnsi="ABN AMRO Sans"/>
          <w:b/>
          <w:bCs/>
          <w:sz w:val="22"/>
          <w:szCs w:val="22"/>
        </w:rPr>
        <w:t>7 belastingtips voor particulieren om in 2026 nog te benutten</w:t>
      </w:r>
    </w:p>
    <w:p w14:paraId="53F3A489" w14:textId="01F9F5A6" w:rsidR="00FF10EA" w:rsidRPr="00363646" w:rsidRDefault="00FF10EA" w:rsidP="006E023D">
      <w:pPr>
        <w:rPr>
          <w:rFonts w:ascii="ABN AMRO Sans" w:hAnsi="ABN AMRO Sans"/>
          <w:sz w:val="22"/>
          <w:szCs w:val="22"/>
        </w:rPr>
      </w:pPr>
      <w:r w:rsidRPr="00363646">
        <w:rPr>
          <w:rFonts w:ascii="ABN AMRO Sans" w:hAnsi="ABN AMRO Sans"/>
          <w:sz w:val="22"/>
          <w:szCs w:val="22"/>
        </w:rPr>
        <w:t xml:space="preserve">Peter Beets, </w:t>
      </w:r>
      <w:r w:rsidR="006A165D" w:rsidRPr="00363646">
        <w:rPr>
          <w:rFonts w:ascii="ABN AMRO Sans" w:hAnsi="ABN AMRO Sans"/>
          <w:sz w:val="22"/>
          <w:szCs w:val="22"/>
        </w:rPr>
        <w:t>e</w:t>
      </w:r>
      <w:r w:rsidRPr="00363646">
        <w:rPr>
          <w:rFonts w:ascii="ABN AMRO Sans" w:hAnsi="ABN AMRO Sans"/>
          <w:sz w:val="22"/>
          <w:szCs w:val="22"/>
        </w:rPr>
        <w:t>xpert vermogensplann</w:t>
      </w:r>
      <w:r w:rsidR="006A165D" w:rsidRPr="00363646">
        <w:rPr>
          <w:rFonts w:ascii="ABN AMRO Sans" w:hAnsi="ABN AMRO Sans"/>
          <w:sz w:val="22"/>
          <w:szCs w:val="22"/>
        </w:rPr>
        <w:t>ing</w:t>
      </w:r>
      <w:r w:rsidRPr="00363646">
        <w:rPr>
          <w:rFonts w:ascii="ABN AMRO Sans" w:hAnsi="ABN AMRO Sans"/>
          <w:sz w:val="22"/>
          <w:szCs w:val="22"/>
        </w:rPr>
        <w:t xml:space="preserve"> ABN AMRO MeesPierson</w:t>
      </w:r>
    </w:p>
    <w:p w14:paraId="40DF8BE6" w14:textId="50AE57FB" w:rsidR="008B111B" w:rsidRPr="00363646" w:rsidRDefault="008B111B" w:rsidP="008B111B">
      <w:pPr>
        <w:rPr>
          <w:rFonts w:ascii="ABN AMRO Sans" w:hAnsi="ABN AMRO Sans" w:cs="Arial"/>
          <w:sz w:val="22"/>
          <w:szCs w:val="22"/>
        </w:rPr>
      </w:pPr>
      <w:r w:rsidRPr="00363646">
        <w:rPr>
          <w:rFonts w:ascii="ABN AMRO Sans" w:hAnsi="ABN AMRO Sans" w:cs="Arial"/>
          <w:sz w:val="22"/>
          <w:szCs w:val="22"/>
        </w:rPr>
        <w:t xml:space="preserve">Nu de eerste helft van het jaar achter ons ligt, is het goed om vooruit te kijken. Je hebt nu nog voldoende tijd om maatregelen te nemen die </w:t>
      </w:r>
      <w:r w:rsidR="006E37CA" w:rsidRPr="00363646">
        <w:rPr>
          <w:rFonts w:ascii="ABN AMRO Sans" w:hAnsi="ABN AMRO Sans" w:cs="Arial"/>
          <w:sz w:val="22"/>
          <w:szCs w:val="22"/>
        </w:rPr>
        <w:t xml:space="preserve">je </w:t>
      </w:r>
      <w:r w:rsidR="00F237A3" w:rsidRPr="00363646">
        <w:rPr>
          <w:rFonts w:ascii="ABN AMRO Sans" w:hAnsi="ABN AMRO Sans" w:cs="Arial"/>
          <w:sz w:val="22"/>
          <w:szCs w:val="22"/>
        </w:rPr>
        <w:t xml:space="preserve">kunnen </w:t>
      </w:r>
      <w:r w:rsidRPr="00363646">
        <w:rPr>
          <w:rFonts w:ascii="ABN AMRO Sans" w:hAnsi="ABN AMRO Sans" w:cs="Arial"/>
          <w:sz w:val="22"/>
          <w:szCs w:val="22"/>
        </w:rPr>
        <w:t xml:space="preserve">helpen </w:t>
      </w:r>
      <w:r w:rsidR="00FF10EA" w:rsidRPr="00363646">
        <w:rPr>
          <w:rFonts w:ascii="ABN AMRO Sans" w:hAnsi="ABN AMRO Sans" w:cs="Arial"/>
          <w:sz w:val="22"/>
          <w:szCs w:val="22"/>
        </w:rPr>
        <w:t xml:space="preserve">je </w:t>
      </w:r>
      <w:r w:rsidRPr="00363646">
        <w:rPr>
          <w:rFonts w:ascii="ABN AMRO Sans" w:hAnsi="ABN AMRO Sans" w:cs="Arial"/>
          <w:sz w:val="22"/>
          <w:szCs w:val="22"/>
        </w:rPr>
        <w:t xml:space="preserve">belastingdruk over 2026 </w:t>
      </w:r>
      <w:r w:rsidR="00A7100A" w:rsidRPr="00363646">
        <w:rPr>
          <w:rFonts w:ascii="ABN AMRO Sans" w:hAnsi="ABN AMRO Sans" w:cs="Arial"/>
          <w:sz w:val="22"/>
          <w:szCs w:val="22"/>
        </w:rPr>
        <w:t>(</w:t>
      </w:r>
      <w:r w:rsidR="00BE2830" w:rsidRPr="00363646">
        <w:rPr>
          <w:rFonts w:ascii="ABN AMRO Sans" w:hAnsi="ABN AMRO Sans" w:cs="Arial"/>
          <w:sz w:val="22"/>
          <w:szCs w:val="22"/>
        </w:rPr>
        <w:t xml:space="preserve">en 2027) </w:t>
      </w:r>
      <w:r w:rsidRPr="00363646">
        <w:rPr>
          <w:rFonts w:ascii="ABN AMRO Sans" w:hAnsi="ABN AMRO Sans" w:cs="Arial"/>
          <w:sz w:val="22"/>
          <w:szCs w:val="22"/>
        </w:rPr>
        <w:t xml:space="preserve">te </w:t>
      </w:r>
      <w:r w:rsidR="00A7100A" w:rsidRPr="00363646">
        <w:rPr>
          <w:rFonts w:ascii="ABN AMRO Sans" w:hAnsi="ABN AMRO Sans" w:cs="Arial"/>
          <w:sz w:val="22"/>
          <w:szCs w:val="22"/>
        </w:rPr>
        <w:t>verlagen</w:t>
      </w:r>
      <w:r w:rsidRPr="00363646">
        <w:rPr>
          <w:rFonts w:ascii="ABN AMRO Sans" w:hAnsi="ABN AMRO Sans" w:cs="Arial"/>
          <w:sz w:val="22"/>
          <w:szCs w:val="22"/>
        </w:rPr>
        <w:t xml:space="preserve">. Hierna volgen </w:t>
      </w:r>
      <w:r w:rsidR="00AB09B0" w:rsidRPr="00363646">
        <w:rPr>
          <w:rFonts w:ascii="ABN AMRO Sans" w:hAnsi="ABN AMRO Sans" w:cs="Arial"/>
          <w:sz w:val="22"/>
          <w:szCs w:val="22"/>
        </w:rPr>
        <w:t>7</w:t>
      </w:r>
      <w:r w:rsidRPr="00363646">
        <w:rPr>
          <w:rFonts w:ascii="ABN AMRO Sans" w:hAnsi="ABN AMRO Sans" w:cs="Arial"/>
          <w:sz w:val="22"/>
          <w:szCs w:val="22"/>
        </w:rPr>
        <w:t xml:space="preserve"> tips die voor jou van belang kunnen zijn.</w:t>
      </w:r>
    </w:p>
    <w:p w14:paraId="1E34DB86" w14:textId="0A88B74B" w:rsidR="008B111B" w:rsidRPr="00363646" w:rsidRDefault="005737EC" w:rsidP="0052389C">
      <w:pPr>
        <w:pStyle w:val="Lijstalinea"/>
        <w:numPr>
          <w:ilvl w:val="0"/>
          <w:numId w:val="11"/>
        </w:numPr>
        <w:rPr>
          <w:rFonts w:ascii="ABN AMRO Sans" w:hAnsi="ABN AMRO Sans" w:cs="Arial"/>
          <w:b/>
          <w:bCs/>
          <w:sz w:val="22"/>
          <w:szCs w:val="22"/>
        </w:rPr>
      </w:pPr>
      <w:r w:rsidRPr="00363646">
        <w:rPr>
          <w:rFonts w:ascii="ABN AMRO Sans" w:hAnsi="ABN AMRO Sans" w:cs="Arial"/>
          <w:b/>
          <w:bCs/>
          <w:sz w:val="22"/>
          <w:szCs w:val="22"/>
        </w:rPr>
        <w:t>K</w:t>
      </w:r>
      <w:r w:rsidR="002907D4" w:rsidRPr="00363646">
        <w:rPr>
          <w:rFonts w:ascii="ABN AMRO Sans" w:hAnsi="ABN AMRO Sans" w:cs="Arial"/>
          <w:b/>
          <w:bCs/>
          <w:sz w:val="22"/>
          <w:szCs w:val="22"/>
        </w:rPr>
        <w:t xml:space="preserve">om op tijd in actie en </w:t>
      </w:r>
      <w:r w:rsidR="008B111B" w:rsidRPr="00363646">
        <w:rPr>
          <w:rFonts w:ascii="ABN AMRO Sans" w:hAnsi="ABN AMRO Sans" w:cs="Arial"/>
          <w:b/>
          <w:bCs/>
          <w:sz w:val="22"/>
          <w:szCs w:val="22"/>
        </w:rPr>
        <w:t>vraag box 3-belasting terug</w:t>
      </w:r>
    </w:p>
    <w:p w14:paraId="55AAA533" w14:textId="6608AD5D" w:rsidR="00BD0B68" w:rsidRPr="00363646" w:rsidRDefault="007139A4" w:rsidP="00F831A3">
      <w:pPr>
        <w:tabs>
          <w:tab w:val="num" w:pos="720"/>
        </w:tabs>
        <w:rPr>
          <w:rFonts w:ascii="ABN AMRO Sans" w:hAnsi="ABN AMRO Sans"/>
          <w:sz w:val="22"/>
          <w:szCs w:val="22"/>
        </w:rPr>
      </w:pPr>
      <w:r w:rsidRPr="00363646">
        <w:rPr>
          <w:rFonts w:ascii="ABN AMRO Sans" w:hAnsi="ABN AMRO Sans"/>
          <w:sz w:val="22"/>
          <w:szCs w:val="22"/>
        </w:rPr>
        <w:t>Door een nieuwe wet mogen belastingplichtigen in box 3 kiezen voor belastingheffing over hun werkelijk rendement als dat lager is dan het forfaitair rendement (</w:t>
      </w:r>
      <w:r w:rsidR="006A165D" w:rsidRPr="00363646">
        <w:rPr>
          <w:rFonts w:ascii="ABN AMRO Sans" w:hAnsi="ABN AMRO Sans"/>
          <w:sz w:val="22"/>
          <w:szCs w:val="22"/>
        </w:rPr>
        <w:t xml:space="preserve">in 2026 is dat </w:t>
      </w:r>
      <w:r w:rsidRPr="00363646">
        <w:rPr>
          <w:rFonts w:ascii="ABN AMRO Sans" w:hAnsi="ABN AMRO Sans"/>
          <w:sz w:val="22"/>
          <w:szCs w:val="22"/>
        </w:rPr>
        <w:t xml:space="preserve">6% voor bezittingen anders dan bank- en spaartegoeden). </w:t>
      </w:r>
    </w:p>
    <w:p w14:paraId="2376AC8C" w14:textId="77777777" w:rsidR="00A7374A" w:rsidRPr="00363646" w:rsidRDefault="00BE4670" w:rsidP="00F831A3">
      <w:pPr>
        <w:tabs>
          <w:tab w:val="num" w:pos="720"/>
        </w:tabs>
        <w:rPr>
          <w:rFonts w:ascii="ABN AMRO Sans" w:hAnsi="ABN AMRO Sans"/>
          <w:sz w:val="22"/>
          <w:szCs w:val="22"/>
        </w:rPr>
      </w:pPr>
      <w:r w:rsidRPr="00363646">
        <w:rPr>
          <w:rFonts w:ascii="ABN AMRO Sans" w:hAnsi="ABN AMRO Sans"/>
          <w:sz w:val="22"/>
          <w:szCs w:val="22"/>
        </w:rPr>
        <w:t>Voor de jaren 20</w:t>
      </w:r>
      <w:r w:rsidR="006F456E" w:rsidRPr="00363646">
        <w:rPr>
          <w:rFonts w:ascii="ABN AMRO Sans" w:hAnsi="ABN AMRO Sans"/>
          <w:sz w:val="22"/>
          <w:szCs w:val="22"/>
        </w:rPr>
        <w:t>21</w:t>
      </w:r>
      <w:r w:rsidRPr="00363646">
        <w:rPr>
          <w:rFonts w:ascii="ABN AMRO Sans" w:hAnsi="ABN AMRO Sans"/>
          <w:sz w:val="22"/>
          <w:szCs w:val="22"/>
        </w:rPr>
        <w:t xml:space="preserve"> tot en met 2024</w:t>
      </w:r>
      <w:r w:rsidR="001756F5" w:rsidRPr="00363646">
        <w:rPr>
          <w:rFonts w:ascii="ABN AMRO Sans" w:hAnsi="ABN AMRO Sans"/>
          <w:sz w:val="22"/>
          <w:szCs w:val="22"/>
        </w:rPr>
        <w:t xml:space="preserve"> is</w:t>
      </w:r>
      <w:r w:rsidR="00431A23" w:rsidRPr="00363646">
        <w:rPr>
          <w:rFonts w:ascii="ABN AMRO Sans" w:hAnsi="ABN AMRO Sans"/>
          <w:sz w:val="22"/>
          <w:szCs w:val="22"/>
        </w:rPr>
        <w:t xml:space="preserve"> hiervoor</w:t>
      </w:r>
      <w:r w:rsidR="00D84BD3" w:rsidRPr="00363646">
        <w:rPr>
          <w:rFonts w:ascii="ABN AMRO Sans" w:hAnsi="ABN AMRO Sans"/>
          <w:sz w:val="22"/>
          <w:szCs w:val="22"/>
        </w:rPr>
        <w:t xml:space="preserve"> het </w:t>
      </w:r>
      <w:r w:rsidR="00F831A3" w:rsidRPr="00363646">
        <w:rPr>
          <w:rFonts w:ascii="ABN AMRO Sans" w:hAnsi="ABN AMRO Sans"/>
          <w:sz w:val="22"/>
          <w:szCs w:val="22"/>
        </w:rPr>
        <w:t>formulier Opgaaf werkelijk rendement (OWR-formulier</w:t>
      </w:r>
      <w:r w:rsidR="001756F5" w:rsidRPr="00363646">
        <w:rPr>
          <w:rFonts w:ascii="ABN AMRO Sans" w:hAnsi="ABN AMRO Sans"/>
          <w:sz w:val="22"/>
          <w:szCs w:val="22"/>
        </w:rPr>
        <w:t>)</w:t>
      </w:r>
      <w:r w:rsidR="00F831A3" w:rsidRPr="00363646">
        <w:rPr>
          <w:rFonts w:ascii="ABN AMRO Sans" w:hAnsi="ABN AMRO Sans"/>
          <w:sz w:val="22"/>
          <w:szCs w:val="22"/>
        </w:rPr>
        <w:t xml:space="preserve"> beschikbaar </w:t>
      </w:r>
      <w:r w:rsidR="0042501B" w:rsidRPr="00363646">
        <w:rPr>
          <w:rFonts w:ascii="ABN AMRO Sans" w:hAnsi="ABN AMRO Sans"/>
          <w:sz w:val="22"/>
          <w:szCs w:val="22"/>
        </w:rPr>
        <w:t xml:space="preserve">via de </w:t>
      </w:r>
      <w:r w:rsidR="00F831A3" w:rsidRPr="00363646">
        <w:rPr>
          <w:rFonts w:ascii="ABN AMRO Sans" w:hAnsi="ABN AMRO Sans"/>
          <w:sz w:val="22"/>
          <w:szCs w:val="22"/>
        </w:rPr>
        <w:t>Belastingdienst</w:t>
      </w:r>
      <w:r w:rsidR="009840BD" w:rsidRPr="00363646">
        <w:rPr>
          <w:rFonts w:ascii="ABN AMRO Sans" w:hAnsi="ABN AMRO Sans"/>
          <w:sz w:val="22"/>
          <w:szCs w:val="22"/>
        </w:rPr>
        <w:t xml:space="preserve"> (als je voldoet aan </w:t>
      </w:r>
      <w:r w:rsidR="002E2786" w:rsidRPr="00363646">
        <w:rPr>
          <w:rFonts w:ascii="ABN AMRO Sans" w:hAnsi="ABN AMRO Sans"/>
          <w:sz w:val="22"/>
          <w:szCs w:val="22"/>
        </w:rPr>
        <w:t xml:space="preserve">de </w:t>
      </w:r>
      <w:r w:rsidR="009840BD" w:rsidRPr="00363646">
        <w:rPr>
          <w:rFonts w:ascii="ABN AMRO Sans" w:hAnsi="ABN AMRO Sans"/>
          <w:sz w:val="22"/>
          <w:szCs w:val="22"/>
        </w:rPr>
        <w:t xml:space="preserve">voorwaarden, kun je ook </w:t>
      </w:r>
      <w:r w:rsidR="00044070" w:rsidRPr="00363646">
        <w:rPr>
          <w:rFonts w:ascii="ABN AMRO Sans" w:hAnsi="ABN AMRO Sans"/>
          <w:sz w:val="22"/>
          <w:szCs w:val="22"/>
        </w:rPr>
        <w:t xml:space="preserve">voor </w:t>
      </w:r>
      <w:r w:rsidR="009840BD" w:rsidRPr="00363646">
        <w:rPr>
          <w:rFonts w:ascii="ABN AMRO Sans" w:hAnsi="ABN AMRO Sans"/>
          <w:sz w:val="22"/>
          <w:szCs w:val="22"/>
        </w:rPr>
        <w:t>de jaren 2017 tot en met 2020</w:t>
      </w:r>
      <w:r w:rsidR="007046CC" w:rsidRPr="00363646">
        <w:rPr>
          <w:rFonts w:ascii="ABN AMRO Sans" w:hAnsi="ABN AMRO Sans"/>
          <w:sz w:val="22"/>
          <w:szCs w:val="22"/>
        </w:rPr>
        <w:t xml:space="preserve"> belasting terugvragen</w:t>
      </w:r>
      <w:r w:rsidR="00044070" w:rsidRPr="00363646">
        <w:rPr>
          <w:rFonts w:ascii="ABN AMRO Sans" w:hAnsi="ABN AMRO Sans"/>
          <w:sz w:val="22"/>
          <w:szCs w:val="22"/>
        </w:rPr>
        <w:t>)</w:t>
      </w:r>
      <w:r w:rsidR="009840BD" w:rsidRPr="00363646">
        <w:rPr>
          <w:rFonts w:ascii="ABN AMRO Sans" w:hAnsi="ABN AMRO Sans"/>
          <w:sz w:val="22"/>
          <w:szCs w:val="22"/>
        </w:rPr>
        <w:t>.</w:t>
      </w:r>
      <w:r w:rsidR="00044070" w:rsidRPr="00363646">
        <w:rPr>
          <w:rFonts w:ascii="ABN AMRO Sans" w:hAnsi="ABN AMRO Sans"/>
          <w:sz w:val="22"/>
          <w:szCs w:val="22"/>
        </w:rPr>
        <w:t xml:space="preserve"> </w:t>
      </w:r>
    </w:p>
    <w:p w14:paraId="368F9B5C" w14:textId="61916FB0" w:rsidR="002907D4" w:rsidRPr="00363646" w:rsidRDefault="00F831A3" w:rsidP="00F831A3">
      <w:pPr>
        <w:tabs>
          <w:tab w:val="num" w:pos="720"/>
        </w:tabs>
        <w:rPr>
          <w:rFonts w:ascii="ABN AMRO Sans" w:hAnsi="ABN AMRO Sans"/>
          <w:sz w:val="22"/>
          <w:szCs w:val="22"/>
        </w:rPr>
      </w:pPr>
      <w:r w:rsidRPr="00363646">
        <w:rPr>
          <w:rFonts w:ascii="ABN AMRO Sans" w:hAnsi="ABN AMRO Sans"/>
          <w:sz w:val="22"/>
          <w:szCs w:val="22"/>
        </w:rPr>
        <w:t xml:space="preserve">De Belastingdienst adviseert het formulier pas in te dienen als je een brief van de Belastingdienst hebt ontvangen. </w:t>
      </w:r>
      <w:r w:rsidR="00C07DA4" w:rsidRPr="00363646">
        <w:rPr>
          <w:rFonts w:ascii="ABN AMRO Sans" w:hAnsi="ABN AMRO Sans"/>
          <w:sz w:val="22"/>
          <w:szCs w:val="22"/>
        </w:rPr>
        <w:t xml:space="preserve">In de praktijk blijkt echter dat soms al een definitieve aanslag wordt opgelegd voordat de brief is ontvangen. </w:t>
      </w:r>
      <w:r w:rsidRPr="00363646">
        <w:rPr>
          <w:rFonts w:ascii="ABN AMRO Sans" w:hAnsi="ABN AMRO Sans"/>
          <w:sz w:val="22"/>
          <w:szCs w:val="22"/>
        </w:rPr>
        <w:t xml:space="preserve">Het </w:t>
      </w:r>
      <w:r w:rsidR="009014F0" w:rsidRPr="00363646">
        <w:rPr>
          <w:rFonts w:ascii="ABN AMRO Sans" w:hAnsi="ABN AMRO Sans"/>
          <w:sz w:val="22"/>
          <w:szCs w:val="22"/>
        </w:rPr>
        <w:t>kan</w:t>
      </w:r>
      <w:r w:rsidRPr="00363646">
        <w:rPr>
          <w:rFonts w:ascii="ABN AMRO Sans" w:hAnsi="ABN AMRO Sans"/>
          <w:sz w:val="22"/>
          <w:szCs w:val="22"/>
        </w:rPr>
        <w:t xml:space="preserve"> daarom verstandig </w:t>
      </w:r>
      <w:r w:rsidR="009014F0" w:rsidRPr="00363646">
        <w:rPr>
          <w:rFonts w:ascii="ABN AMRO Sans" w:hAnsi="ABN AMRO Sans"/>
          <w:sz w:val="22"/>
          <w:szCs w:val="22"/>
        </w:rPr>
        <w:t xml:space="preserve">zijn </w:t>
      </w:r>
      <w:r w:rsidRPr="00363646">
        <w:rPr>
          <w:rFonts w:ascii="ABN AMRO Sans" w:hAnsi="ABN AMRO Sans"/>
          <w:sz w:val="22"/>
          <w:szCs w:val="22"/>
        </w:rPr>
        <w:t xml:space="preserve">om </w:t>
      </w:r>
      <w:r w:rsidR="00261B28" w:rsidRPr="00363646">
        <w:rPr>
          <w:rFonts w:ascii="ABN AMRO Sans" w:hAnsi="ABN AMRO Sans"/>
          <w:sz w:val="22"/>
          <w:szCs w:val="22"/>
        </w:rPr>
        <w:t xml:space="preserve">de brief niet af te wachten, maar </w:t>
      </w:r>
      <w:r w:rsidR="002907D4" w:rsidRPr="00363646">
        <w:rPr>
          <w:rFonts w:ascii="ABN AMRO Sans" w:hAnsi="ABN AMRO Sans"/>
          <w:sz w:val="22"/>
          <w:szCs w:val="22"/>
        </w:rPr>
        <w:t>het OWR-formulier</w:t>
      </w:r>
      <w:r w:rsidRPr="00363646">
        <w:rPr>
          <w:rFonts w:ascii="ABN AMRO Sans" w:hAnsi="ABN AMRO Sans"/>
          <w:sz w:val="22"/>
          <w:szCs w:val="22"/>
        </w:rPr>
        <w:t xml:space="preserve"> zo snel mogelijk in te dienen</w:t>
      </w:r>
      <w:r w:rsidR="002907D4" w:rsidRPr="00363646">
        <w:rPr>
          <w:rFonts w:ascii="ABN AMRO Sans" w:hAnsi="ABN AMRO Sans"/>
          <w:sz w:val="22"/>
          <w:szCs w:val="22"/>
        </w:rPr>
        <w:t>.</w:t>
      </w:r>
      <w:r w:rsidRPr="00363646">
        <w:rPr>
          <w:rFonts w:ascii="ABN AMRO Sans" w:hAnsi="ABN AMRO Sans"/>
          <w:sz w:val="22"/>
          <w:szCs w:val="22"/>
        </w:rPr>
        <w:t xml:space="preserve"> Onder voorwaarden k</w:t>
      </w:r>
      <w:r w:rsidR="006A165D" w:rsidRPr="00363646">
        <w:rPr>
          <w:rFonts w:ascii="ABN AMRO Sans" w:hAnsi="ABN AMRO Sans"/>
          <w:sz w:val="22"/>
          <w:szCs w:val="22"/>
        </w:rPr>
        <w:t>u</w:t>
      </w:r>
      <w:r w:rsidRPr="00363646">
        <w:rPr>
          <w:rFonts w:ascii="ABN AMRO Sans" w:hAnsi="ABN AMRO Sans"/>
          <w:sz w:val="22"/>
          <w:szCs w:val="22"/>
        </w:rPr>
        <w:t xml:space="preserve">n je dan bij een belastingteruggave recht hebben op een vergoeding van belastingrente. </w:t>
      </w:r>
    </w:p>
    <w:p w14:paraId="69A72031" w14:textId="7E0585D6" w:rsidR="002907D4" w:rsidRPr="00363646" w:rsidRDefault="00F831A3" w:rsidP="006E023D">
      <w:pPr>
        <w:rPr>
          <w:rFonts w:ascii="ABN AMRO Sans" w:hAnsi="ABN AMRO Sans"/>
          <w:sz w:val="22"/>
          <w:szCs w:val="22"/>
        </w:rPr>
      </w:pPr>
      <w:r w:rsidRPr="00363646">
        <w:rPr>
          <w:rFonts w:ascii="ABN AMRO Sans" w:hAnsi="ABN AMRO Sans"/>
          <w:sz w:val="22"/>
          <w:szCs w:val="22"/>
        </w:rPr>
        <w:t>Voor 2025</w:t>
      </w:r>
      <w:r w:rsidR="00DD3E94" w:rsidRPr="00363646">
        <w:rPr>
          <w:rFonts w:ascii="ABN AMRO Sans" w:hAnsi="ABN AMRO Sans"/>
          <w:sz w:val="22"/>
          <w:szCs w:val="22"/>
        </w:rPr>
        <w:t xml:space="preserve">, 2026 en 2027 </w:t>
      </w:r>
      <w:r w:rsidRPr="00363646">
        <w:rPr>
          <w:rFonts w:ascii="ABN AMRO Sans" w:hAnsi="ABN AMRO Sans"/>
          <w:sz w:val="22"/>
          <w:szCs w:val="22"/>
        </w:rPr>
        <w:t>maak je de keuze in je aangifte inkomstenbelasting en speelt dit niet meer.</w:t>
      </w:r>
    </w:p>
    <w:p w14:paraId="550FFD0D" w14:textId="69C8D652" w:rsidR="006E023D" w:rsidRPr="00363646" w:rsidRDefault="00616246" w:rsidP="0052389C">
      <w:pPr>
        <w:pStyle w:val="Lijstalinea"/>
        <w:numPr>
          <w:ilvl w:val="0"/>
          <w:numId w:val="11"/>
        </w:numPr>
        <w:rPr>
          <w:rFonts w:ascii="ABN AMRO Sans" w:hAnsi="ABN AMRO Sans"/>
          <w:b/>
          <w:bCs/>
          <w:sz w:val="22"/>
          <w:szCs w:val="22"/>
        </w:rPr>
      </w:pPr>
      <w:r w:rsidRPr="00363646">
        <w:rPr>
          <w:rFonts w:ascii="ABN AMRO Sans" w:hAnsi="ABN AMRO Sans"/>
          <w:b/>
          <w:bCs/>
          <w:sz w:val="22"/>
          <w:szCs w:val="22"/>
        </w:rPr>
        <w:t>V</w:t>
      </w:r>
      <w:r w:rsidR="006E023D" w:rsidRPr="00363646">
        <w:rPr>
          <w:rFonts w:ascii="ABN AMRO Sans" w:hAnsi="ABN AMRO Sans"/>
          <w:b/>
          <w:bCs/>
          <w:sz w:val="22"/>
          <w:szCs w:val="22"/>
        </w:rPr>
        <w:t>erlaag je box 3-belasting</w:t>
      </w:r>
      <w:r w:rsidR="00D22E4B" w:rsidRPr="00363646">
        <w:rPr>
          <w:rFonts w:ascii="ABN AMRO Sans" w:hAnsi="ABN AMRO Sans"/>
          <w:b/>
          <w:bCs/>
          <w:sz w:val="22"/>
          <w:szCs w:val="22"/>
        </w:rPr>
        <w:t>druk</w:t>
      </w:r>
      <w:r w:rsidR="006E023D" w:rsidRPr="00363646">
        <w:rPr>
          <w:rFonts w:ascii="ABN AMRO Sans" w:hAnsi="ABN AMRO Sans"/>
          <w:b/>
          <w:bCs/>
          <w:sz w:val="22"/>
          <w:szCs w:val="22"/>
        </w:rPr>
        <w:t xml:space="preserve"> in 202</w:t>
      </w:r>
      <w:r w:rsidR="006A165D" w:rsidRPr="00363646">
        <w:rPr>
          <w:rFonts w:ascii="ABN AMRO Sans" w:hAnsi="ABN AMRO Sans"/>
          <w:b/>
          <w:bCs/>
          <w:sz w:val="22"/>
          <w:szCs w:val="22"/>
        </w:rPr>
        <w:t>7</w:t>
      </w:r>
    </w:p>
    <w:p w14:paraId="57AEF652" w14:textId="14562136" w:rsidR="00D22E4B" w:rsidRPr="00363646" w:rsidRDefault="00D22E4B" w:rsidP="00D22E4B">
      <w:pPr>
        <w:rPr>
          <w:rFonts w:ascii="ABN AMRO Sans" w:hAnsi="ABN AMRO Sans" w:cs="Arial"/>
          <w:sz w:val="22"/>
          <w:szCs w:val="22"/>
        </w:rPr>
      </w:pPr>
      <w:r w:rsidRPr="00363646">
        <w:rPr>
          <w:rFonts w:ascii="ABN AMRO Sans" w:hAnsi="ABN AMRO Sans" w:cs="Arial"/>
          <w:sz w:val="22"/>
          <w:szCs w:val="22"/>
        </w:rPr>
        <w:t xml:space="preserve">Het forfaitair rendement is 6% </w:t>
      </w:r>
      <w:r w:rsidR="00EC7A95" w:rsidRPr="00363646">
        <w:rPr>
          <w:rFonts w:ascii="ABN AMRO Sans" w:hAnsi="ABN AMRO Sans" w:cs="Arial"/>
          <w:sz w:val="22"/>
          <w:szCs w:val="22"/>
        </w:rPr>
        <w:t>voor bezittingen anders dan bank- en spaartegoeden</w:t>
      </w:r>
      <w:r w:rsidRPr="00363646">
        <w:rPr>
          <w:rFonts w:ascii="ABN AMRO Sans" w:hAnsi="ABN AMRO Sans" w:cs="Arial"/>
          <w:sz w:val="22"/>
          <w:szCs w:val="22"/>
        </w:rPr>
        <w:t xml:space="preserve">. Denk daarom aan het verlagen van je box 3-vermogen door: </w:t>
      </w:r>
    </w:p>
    <w:p w14:paraId="6E2C88F8" w14:textId="7FCDE57A" w:rsidR="00D22E4B" w:rsidRPr="00363646" w:rsidRDefault="00D22E4B" w:rsidP="00D22E4B">
      <w:pPr>
        <w:numPr>
          <w:ilvl w:val="0"/>
          <w:numId w:val="5"/>
        </w:numPr>
        <w:spacing w:before="100" w:beforeAutospacing="1" w:after="100" w:afterAutospacing="1" w:line="240" w:lineRule="auto"/>
        <w:rPr>
          <w:rFonts w:ascii="ABN AMRO Sans" w:eastAsia="Times New Roman" w:hAnsi="ABN AMRO Sans" w:cs="Arial"/>
          <w:sz w:val="22"/>
          <w:szCs w:val="22"/>
        </w:rPr>
      </w:pPr>
      <w:r w:rsidRPr="00363646">
        <w:rPr>
          <w:rFonts w:ascii="ABN AMRO Sans" w:hAnsi="ABN AMRO Sans" w:cs="Arial"/>
          <w:sz w:val="22"/>
          <w:szCs w:val="22"/>
        </w:rPr>
        <w:t>te schenken aan volwassen kinderen</w:t>
      </w:r>
      <w:r w:rsidR="00EC64ED">
        <w:rPr>
          <w:rFonts w:ascii="ABN AMRO Sans" w:hAnsi="ABN AMRO Sans" w:cs="Arial"/>
          <w:sz w:val="22"/>
          <w:szCs w:val="22"/>
        </w:rPr>
        <w:t>;</w:t>
      </w:r>
      <w:r w:rsidRPr="00363646">
        <w:rPr>
          <w:rFonts w:ascii="ABN AMRO Sans" w:hAnsi="ABN AMRO Sans" w:cs="Arial"/>
          <w:sz w:val="22"/>
          <w:szCs w:val="22"/>
        </w:rPr>
        <w:t xml:space="preserve"> </w:t>
      </w:r>
      <w:r w:rsidR="006A165D" w:rsidRPr="00363646">
        <w:rPr>
          <w:rFonts w:ascii="ABN AMRO Sans" w:hAnsi="ABN AMRO Sans" w:cs="Arial"/>
          <w:sz w:val="22"/>
          <w:szCs w:val="22"/>
        </w:rPr>
        <w:t>i</w:t>
      </w:r>
      <w:r w:rsidRPr="00363646">
        <w:rPr>
          <w:rFonts w:ascii="ABN AMRO Sans" w:hAnsi="ABN AMRO Sans" w:cs="Arial"/>
          <w:sz w:val="22"/>
          <w:szCs w:val="22"/>
        </w:rPr>
        <w:t xml:space="preserve">n 2026 mag je </w:t>
      </w:r>
      <w:r w:rsidR="00346CDA" w:rsidRPr="00363646">
        <w:rPr>
          <w:rFonts w:ascii="ABN AMRO Sans" w:hAnsi="ABN AMRO Sans" w:cs="Arial"/>
          <w:sz w:val="22"/>
          <w:szCs w:val="22"/>
        </w:rPr>
        <w:t xml:space="preserve">per kind </w:t>
      </w:r>
      <w:r w:rsidRPr="00363646">
        <w:rPr>
          <w:rFonts w:ascii="ABN AMRO Sans" w:hAnsi="ABN AMRO Sans" w:cs="Arial"/>
          <w:sz w:val="22"/>
          <w:szCs w:val="22"/>
        </w:rPr>
        <w:t>€ 6.</w:t>
      </w:r>
      <w:r w:rsidR="00BE53DA" w:rsidRPr="00363646">
        <w:rPr>
          <w:rFonts w:ascii="ABN AMRO Sans" w:hAnsi="ABN AMRO Sans" w:cs="Arial"/>
          <w:sz w:val="22"/>
          <w:szCs w:val="22"/>
        </w:rPr>
        <w:t>908</w:t>
      </w:r>
      <w:r w:rsidRPr="00363646">
        <w:rPr>
          <w:rFonts w:ascii="ABN AMRO Sans" w:hAnsi="ABN AMRO Sans" w:cs="Arial"/>
          <w:sz w:val="22"/>
          <w:szCs w:val="22"/>
        </w:rPr>
        <w:t xml:space="preserve"> belastingvrij schenken </w:t>
      </w:r>
    </w:p>
    <w:p w14:paraId="3D8F827D" w14:textId="07333B0E" w:rsidR="00D22E4B" w:rsidRPr="00363646" w:rsidRDefault="00D22E4B" w:rsidP="00D22E4B">
      <w:pPr>
        <w:numPr>
          <w:ilvl w:val="0"/>
          <w:numId w:val="5"/>
        </w:numPr>
        <w:spacing w:before="100" w:beforeAutospacing="1" w:after="100" w:afterAutospacing="1" w:line="240" w:lineRule="auto"/>
        <w:rPr>
          <w:rFonts w:ascii="ABN AMRO Sans" w:eastAsia="Times New Roman" w:hAnsi="ABN AMRO Sans" w:cs="Arial"/>
          <w:sz w:val="22"/>
          <w:szCs w:val="22"/>
        </w:rPr>
      </w:pPr>
      <w:r w:rsidRPr="00363646">
        <w:rPr>
          <w:rFonts w:ascii="ABN AMRO Sans" w:eastAsia="Times New Roman" w:hAnsi="ABN AMRO Sans" w:cs="Arial"/>
          <w:sz w:val="22"/>
          <w:szCs w:val="22"/>
        </w:rPr>
        <w:t>het doen van giften aan goede doelen</w:t>
      </w:r>
      <w:r w:rsidR="00000D5D" w:rsidRPr="00363646">
        <w:rPr>
          <w:rFonts w:ascii="ABN AMRO Sans" w:eastAsia="Times New Roman" w:hAnsi="ABN AMRO Sans" w:cs="Arial"/>
          <w:sz w:val="22"/>
          <w:szCs w:val="22"/>
        </w:rPr>
        <w:t>. De Belastingdienst onderscheid</w:t>
      </w:r>
      <w:r w:rsidR="00C70159" w:rsidRPr="00363646">
        <w:rPr>
          <w:rFonts w:ascii="ABN AMRO Sans" w:eastAsia="Times New Roman" w:hAnsi="ABN AMRO Sans" w:cs="Arial"/>
          <w:sz w:val="22"/>
          <w:szCs w:val="22"/>
        </w:rPr>
        <w:t>t</w:t>
      </w:r>
      <w:r w:rsidR="00000D5D" w:rsidRPr="00363646">
        <w:rPr>
          <w:rFonts w:ascii="ABN AMRO Sans" w:eastAsia="Times New Roman" w:hAnsi="ABN AMRO Sans" w:cs="Arial"/>
          <w:sz w:val="22"/>
          <w:szCs w:val="22"/>
        </w:rPr>
        <w:t xml:space="preserve"> 2 soorten giften</w:t>
      </w:r>
      <w:r w:rsidRPr="00363646">
        <w:rPr>
          <w:rFonts w:ascii="ABN AMRO Sans" w:eastAsia="Times New Roman" w:hAnsi="ABN AMRO Sans" w:cs="Arial"/>
          <w:sz w:val="22"/>
          <w:szCs w:val="22"/>
        </w:rPr>
        <w:t>:</w:t>
      </w:r>
      <w:r w:rsidR="00CE2850" w:rsidRPr="00363646">
        <w:rPr>
          <w:rFonts w:ascii="ABN AMRO Sans" w:eastAsia="Times New Roman" w:hAnsi="ABN AMRO Sans" w:cs="Arial"/>
          <w:sz w:val="22"/>
          <w:szCs w:val="22"/>
        </w:rPr>
        <w:t xml:space="preserve"> een eenmalige gift en een periodieke gift. De periodieke gift </w:t>
      </w:r>
      <w:r w:rsidR="00AD7AA2" w:rsidRPr="00363646">
        <w:rPr>
          <w:rFonts w:ascii="ABN AMRO Sans" w:eastAsia="Times New Roman" w:hAnsi="ABN AMRO Sans" w:cs="Arial"/>
          <w:sz w:val="22"/>
          <w:szCs w:val="22"/>
        </w:rPr>
        <w:t>is</w:t>
      </w:r>
      <w:r w:rsidRPr="00363646">
        <w:rPr>
          <w:rFonts w:ascii="ABN AMRO Sans" w:eastAsia="Times New Roman" w:hAnsi="ABN AMRO Sans" w:cs="Arial"/>
          <w:sz w:val="22"/>
          <w:szCs w:val="22"/>
        </w:rPr>
        <w:t xml:space="preserve"> onder voorwaarden </w:t>
      </w:r>
      <w:r w:rsidR="00CE2850" w:rsidRPr="00363646">
        <w:rPr>
          <w:rFonts w:ascii="ABN AMRO Sans" w:eastAsia="Times New Roman" w:hAnsi="ABN AMRO Sans" w:cs="Arial"/>
          <w:sz w:val="22"/>
          <w:szCs w:val="22"/>
        </w:rPr>
        <w:t xml:space="preserve">ook nog eens </w:t>
      </w:r>
      <w:r w:rsidR="0049709E" w:rsidRPr="00363646">
        <w:rPr>
          <w:rFonts w:ascii="ABN AMRO Sans" w:eastAsia="Times New Roman" w:hAnsi="ABN AMRO Sans" w:cs="Arial"/>
          <w:sz w:val="22"/>
          <w:szCs w:val="22"/>
        </w:rPr>
        <w:t>zonder drempel</w:t>
      </w:r>
      <w:r w:rsidR="00346CDA" w:rsidRPr="00363646">
        <w:rPr>
          <w:rFonts w:ascii="ABN AMRO Sans" w:eastAsia="Times New Roman" w:hAnsi="ABN AMRO Sans" w:cs="Arial"/>
          <w:sz w:val="22"/>
          <w:szCs w:val="22"/>
        </w:rPr>
        <w:t xml:space="preserve"> </w:t>
      </w:r>
      <w:r w:rsidR="005735BD" w:rsidRPr="00363646">
        <w:rPr>
          <w:rFonts w:ascii="ABN AMRO Sans" w:eastAsia="Times New Roman" w:hAnsi="ABN AMRO Sans" w:cs="Arial"/>
          <w:sz w:val="22"/>
          <w:szCs w:val="22"/>
        </w:rPr>
        <w:t xml:space="preserve">aftrekbaar </w:t>
      </w:r>
      <w:r w:rsidR="00851E74" w:rsidRPr="00363646">
        <w:rPr>
          <w:rFonts w:ascii="ABN AMRO Sans" w:eastAsia="Times New Roman" w:hAnsi="ABN AMRO Sans" w:cs="Arial"/>
          <w:sz w:val="22"/>
          <w:szCs w:val="22"/>
        </w:rPr>
        <w:t xml:space="preserve">van je belastbaar inkomen </w:t>
      </w:r>
      <w:r w:rsidR="00346CDA" w:rsidRPr="00363646">
        <w:rPr>
          <w:rFonts w:ascii="ABN AMRO Sans" w:eastAsia="Times New Roman" w:hAnsi="ABN AMRO Sans" w:cs="Arial"/>
          <w:sz w:val="22"/>
          <w:szCs w:val="22"/>
        </w:rPr>
        <w:t>in box 1</w:t>
      </w:r>
      <w:r w:rsidR="00CE2850" w:rsidRPr="00363646">
        <w:rPr>
          <w:rFonts w:ascii="ABN AMRO Sans" w:eastAsia="Times New Roman" w:hAnsi="ABN AMRO Sans" w:cs="Arial"/>
          <w:sz w:val="22"/>
          <w:szCs w:val="22"/>
        </w:rPr>
        <w:t xml:space="preserve"> tegen </w:t>
      </w:r>
      <w:r w:rsidR="00F63E45" w:rsidRPr="00363646">
        <w:rPr>
          <w:rFonts w:ascii="ABN AMRO Sans" w:eastAsia="Times New Roman" w:hAnsi="ABN AMRO Sans" w:cs="Arial"/>
          <w:sz w:val="22"/>
          <w:szCs w:val="22"/>
        </w:rPr>
        <w:t xml:space="preserve">maximaal </w:t>
      </w:r>
      <w:r w:rsidR="00CE2850" w:rsidRPr="00363646">
        <w:rPr>
          <w:rFonts w:ascii="ABN AMRO Sans" w:eastAsia="Times New Roman" w:hAnsi="ABN AMRO Sans" w:cs="Arial"/>
          <w:sz w:val="22"/>
          <w:szCs w:val="22"/>
        </w:rPr>
        <w:t>37,56%</w:t>
      </w:r>
    </w:p>
    <w:p w14:paraId="458DBA92" w14:textId="1E0C1216" w:rsidR="00D22E4B" w:rsidRPr="00363646" w:rsidRDefault="00D22E4B" w:rsidP="00D22E4B">
      <w:pPr>
        <w:numPr>
          <w:ilvl w:val="0"/>
          <w:numId w:val="5"/>
        </w:numPr>
        <w:spacing w:before="100" w:beforeAutospacing="1" w:after="100" w:afterAutospacing="1" w:line="240" w:lineRule="auto"/>
        <w:rPr>
          <w:rFonts w:ascii="ABN AMRO Sans" w:hAnsi="ABN AMRO Sans" w:cs="Arial"/>
          <w:sz w:val="22"/>
          <w:szCs w:val="22"/>
        </w:rPr>
      </w:pPr>
      <w:r w:rsidRPr="00363646">
        <w:rPr>
          <w:rFonts w:ascii="ABN AMRO Sans" w:eastAsia="Times New Roman" w:hAnsi="ABN AMRO Sans" w:cs="Arial"/>
          <w:sz w:val="22"/>
          <w:szCs w:val="22"/>
        </w:rPr>
        <w:t>kleine schulden tot € 3.800 (of € 7.600 bij partners) af te lossen</w:t>
      </w:r>
      <w:r w:rsidR="0080261B">
        <w:rPr>
          <w:rFonts w:ascii="ABN AMRO Sans" w:eastAsia="Times New Roman" w:hAnsi="ABN AMRO Sans" w:cs="Arial"/>
          <w:sz w:val="22"/>
          <w:szCs w:val="22"/>
        </w:rPr>
        <w:t>;</w:t>
      </w:r>
      <w:r w:rsidRPr="00363646">
        <w:rPr>
          <w:rFonts w:ascii="ABN AMRO Sans" w:eastAsia="Times New Roman" w:hAnsi="ABN AMRO Sans" w:cs="Arial"/>
          <w:sz w:val="22"/>
          <w:szCs w:val="22"/>
        </w:rPr>
        <w:t xml:space="preserve"> die zijn niet aftrekbaar in box 3 </w:t>
      </w:r>
    </w:p>
    <w:p w14:paraId="693B3F9D" w14:textId="6D350959" w:rsidR="00D22E4B" w:rsidRPr="00363646" w:rsidRDefault="00D22E4B" w:rsidP="00D22E4B">
      <w:pPr>
        <w:numPr>
          <w:ilvl w:val="0"/>
          <w:numId w:val="5"/>
        </w:numPr>
        <w:spacing w:before="100" w:beforeAutospacing="1" w:after="100" w:afterAutospacing="1" w:line="240" w:lineRule="auto"/>
        <w:rPr>
          <w:rFonts w:ascii="ABN AMRO Sans" w:hAnsi="ABN AMRO Sans" w:cs="Arial"/>
          <w:sz w:val="22"/>
          <w:szCs w:val="22"/>
        </w:rPr>
      </w:pPr>
      <w:r w:rsidRPr="00363646">
        <w:rPr>
          <w:rFonts w:ascii="ABN AMRO Sans" w:hAnsi="ABN AMRO Sans" w:cs="Arial"/>
          <w:sz w:val="22"/>
          <w:szCs w:val="22"/>
        </w:rPr>
        <w:t xml:space="preserve">af te lossen op je </w:t>
      </w:r>
      <w:r w:rsidR="00CE2850" w:rsidRPr="00363646">
        <w:rPr>
          <w:rFonts w:ascii="ABN AMRO Sans" w:hAnsi="ABN AMRO Sans" w:cs="Arial"/>
          <w:sz w:val="22"/>
          <w:szCs w:val="22"/>
        </w:rPr>
        <w:t>wo</w:t>
      </w:r>
      <w:r w:rsidR="00CE1E82" w:rsidRPr="00363646">
        <w:rPr>
          <w:rFonts w:ascii="ABN AMRO Sans" w:hAnsi="ABN AMRO Sans" w:cs="Arial"/>
          <w:sz w:val="22"/>
          <w:szCs w:val="22"/>
        </w:rPr>
        <w:t>ning</w:t>
      </w:r>
      <w:r w:rsidRPr="00363646">
        <w:rPr>
          <w:rFonts w:ascii="ABN AMRO Sans" w:hAnsi="ABN AMRO Sans" w:cs="Arial"/>
          <w:sz w:val="22"/>
          <w:szCs w:val="22"/>
        </w:rPr>
        <w:t>hypotheek</w:t>
      </w:r>
    </w:p>
    <w:p w14:paraId="21045C4E" w14:textId="5AA7C360" w:rsidR="00D22E4B" w:rsidRPr="00363646" w:rsidRDefault="00D22E4B" w:rsidP="00D22E4B">
      <w:pPr>
        <w:numPr>
          <w:ilvl w:val="0"/>
          <w:numId w:val="5"/>
        </w:numPr>
        <w:spacing w:before="100" w:beforeAutospacing="1" w:after="100" w:afterAutospacing="1" w:line="240" w:lineRule="auto"/>
        <w:rPr>
          <w:rFonts w:ascii="ABN AMRO Sans" w:hAnsi="ABN AMRO Sans" w:cs="Arial"/>
          <w:sz w:val="22"/>
          <w:szCs w:val="22"/>
        </w:rPr>
      </w:pPr>
      <w:r w:rsidRPr="00363646">
        <w:rPr>
          <w:rFonts w:ascii="ABN AMRO Sans" w:hAnsi="ABN AMRO Sans" w:cs="Arial"/>
          <w:sz w:val="22"/>
          <w:szCs w:val="22"/>
        </w:rPr>
        <w:t xml:space="preserve">aftrekbare stortingen op een lijfrenterekening te doen </w:t>
      </w:r>
      <w:r w:rsidR="00A30521" w:rsidRPr="00363646">
        <w:rPr>
          <w:rFonts w:ascii="ABN AMRO Sans" w:hAnsi="ABN AMRO Sans" w:cs="Arial"/>
          <w:sz w:val="22"/>
          <w:szCs w:val="22"/>
        </w:rPr>
        <w:t>(zie hierna onder 4)</w:t>
      </w:r>
    </w:p>
    <w:p w14:paraId="22314390" w14:textId="0B4CCDB2" w:rsidR="00621FB4" w:rsidRPr="00363646" w:rsidRDefault="00C83B04" w:rsidP="00673EBF">
      <w:pPr>
        <w:pStyle w:val="Lijstalinea"/>
        <w:numPr>
          <w:ilvl w:val="0"/>
          <w:numId w:val="11"/>
        </w:numPr>
        <w:spacing w:before="100" w:beforeAutospacing="1" w:after="100" w:afterAutospacing="1" w:line="240" w:lineRule="auto"/>
        <w:rPr>
          <w:rFonts w:ascii="ABN AMRO Sans" w:hAnsi="ABN AMRO Sans" w:cs="Arial"/>
          <w:b/>
          <w:bCs/>
          <w:sz w:val="22"/>
          <w:szCs w:val="22"/>
        </w:rPr>
      </w:pPr>
      <w:r w:rsidRPr="00363646">
        <w:rPr>
          <w:rFonts w:ascii="ABN AMRO Sans" w:hAnsi="ABN AMRO Sans" w:cs="Arial"/>
          <w:b/>
          <w:bCs/>
          <w:sz w:val="22"/>
          <w:szCs w:val="22"/>
        </w:rPr>
        <w:t>D</w:t>
      </w:r>
      <w:r w:rsidR="00621FB4" w:rsidRPr="00363646">
        <w:rPr>
          <w:rFonts w:ascii="ABN AMRO Sans" w:hAnsi="ABN AMRO Sans" w:cs="Arial"/>
          <w:b/>
          <w:bCs/>
          <w:sz w:val="22"/>
          <w:szCs w:val="22"/>
        </w:rPr>
        <w:t>oe alsnog aangifte over oude jaren en vraag belasting terug</w:t>
      </w:r>
    </w:p>
    <w:p w14:paraId="715A0E67" w14:textId="1675F68F" w:rsidR="004A5C9A" w:rsidRPr="00363646" w:rsidRDefault="0060488D" w:rsidP="00621FB4">
      <w:pPr>
        <w:rPr>
          <w:rFonts w:ascii="ABN AMRO Sans" w:hAnsi="ABN AMRO Sans" w:cs="Arial"/>
          <w:sz w:val="22"/>
          <w:szCs w:val="22"/>
        </w:rPr>
      </w:pPr>
      <w:r w:rsidRPr="00363646">
        <w:rPr>
          <w:rFonts w:ascii="ABN AMRO Sans" w:hAnsi="ABN AMRO Sans" w:cs="Arial"/>
          <w:sz w:val="22"/>
          <w:szCs w:val="22"/>
        </w:rPr>
        <w:lastRenderedPageBreak/>
        <w:t>De meeste me</w:t>
      </w:r>
      <w:r w:rsidR="00621FB4" w:rsidRPr="00363646">
        <w:rPr>
          <w:rFonts w:ascii="ABN AMRO Sans" w:hAnsi="ABN AMRO Sans" w:cs="Arial"/>
          <w:sz w:val="22"/>
          <w:szCs w:val="22"/>
        </w:rPr>
        <w:t xml:space="preserve">nsen </w:t>
      </w:r>
      <w:r w:rsidRPr="00363646">
        <w:rPr>
          <w:rFonts w:ascii="ABN AMRO Sans" w:hAnsi="ABN AMRO Sans" w:cs="Arial"/>
          <w:sz w:val="22"/>
          <w:szCs w:val="22"/>
        </w:rPr>
        <w:t xml:space="preserve">doen geen belastingaangifte als ze daarvoor </w:t>
      </w:r>
      <w:r w:rsidR="00621FB4" w:rsidRPr="00363646">
        <w:rPr>
          <w:rFonts w:ascii="ABN AMRO Sans" w:hAnsi="ABN AMRO Sans" w:cs="Arial"/>
          <w:sz w:val="22"/>
          <w:szCs w:val="22"/>
        </w:rPr>
        <w:t>niet door de Belastingdienst worden</w:t>
      </w:r>
      <w:r w:rsidR="006A165D" w:rsidRPr="00363646">
        <w:rPr>
          <w:rFonts w:ascii="ABN AMRO Sans" w:hAnsi="ABN AMRO Sans" w:cs="Arial"/>
          <w:sz w:val="22"/>
          <w:szCs w:val="22"/>
        </w:rPr>
        <w:t xml:space="preserve"> uitgenodigd</w:t>
      </w:r>
      <w:r w:rsidR="00621FB4" w:rsidRPr="00363646">
        <w:rPr>
          <w:rFonts w:ascii="ABN AMRO Sans" w:hAnsi="ABN AMRO Sans" w:cs="Arial"/>
          <w:sz w:val="22"/>
          <w:szCs w:val="22"/>
        </w:rPr>
        <w:t xml:space="preserve">. </w:t>
      </w:r>
      <w:r w:rsidR="00C52025" w:rsidRPr="00363646">
        <w:rPr>
          <w:rFonts w:ascii="ABN AMRO Sans" w:hAnsi="ABN AMRO Sans" w:cs="Arial"/>
          <w:sz w:val="22"/>
          <w:szCs w:val="22"/>
        </w:rPr>
        <w:t xml:space="preserve">Men denkt </w:t>
      </w:r>
      <w:r w:rsidR="0080261B">
        <w:rPr>
          <w:rFonts w:ascii="ABN AMRO Sans" w:hAnsi="ABN AMRO Sans" w:cs="Arial"/>
          <w:sz w:val="22"/>
          <w:szCs w:val="22"/>
        </w:rPr>
        <w:t xml:space="preserve">dan </w:t>
      </w:r>
      <w:r w:rsidR="003D6F18" w:rsidRPr="00363646">
        <w:rPr>
          <w:rFonts w:ascii="ABN AMRO Sans" w:hAnsi="ABN AMRO Sans" w:cs="Arial"/>
          <w:sz w:val="22"/>
          <w:szCs w:val="22"/>
        </w:rPr>
        <w:t xml:space="preserve">dat dat niet nodig is of </w:t>
      </w:r>
      <w:r w:rsidR="0072722D" w:rsidRPr="00363646">
        <w:rPr>
          <w:rFonts w:ascii="ABN AMRO Sans" w:hAnsi="ABN AMRO Sans" w:cs="Arial"/>
          <w:sz w:val="22"/>
          <w:szCs w:val="22"/>
        </w:rPr>
        <w:t xml:space="preserve">is </w:t>
      </w:r>
      <w:r w:rsidR="00621FB4" w:rsidRPr="00363646">
        <w:rPr>
          <w:rFonts w:ascii="ABN AMRO Sans" w:hAnsi="ABN AMRO Sans" w:cs="Arial"/>
          <w:sz w:val="22"/>
          <w:szCs w:val="22"/>
        </w:rPr>
        <w:t xml:space="preserve">bang belasting </w:t>
      </w:r>
      <w:r w:rsidR="0072722D" w:rsidRPr="00363646">
        <w:rPr>
          <w:rFonts w:ascii="ABN AMRO Sans" w:hAnsi="ABN AMRO Sans" w:cs="Arial"/>
          <w:sz w:val="22"/>
          <w:szCs w:val="22"/>
        </w:rPr>
        <w:t xml:space="preserve">te </w:t>
      </w:r>
      <w:r w:rsidR="00621FB4" w:rsidRPr="00363646">
        <w:rPr>
          <w:rFonts w:ascii="ABN AMRO Sans" w:hAnsi="ABN AMRO Sans" w:cs="Arial"/>
          <w:sz w:val="22"/>
          <w:szCs w:val="22"/>
        </w:rPr>
        <w:t>moet</w:t>
      </w:r>
      <w:r w:rsidR="0072722D" w:rsidRPr="00363646">
        <w:rPr>
          <w:rFonts w:ascii="ABN AMRO Sans" w:hAnsi="ABN AMRO Sans" w:cs="Arial"/>
          <w:sz w:val="22"/>
          <w:szCs w:val="22"/>
        </w:rPr>
        <w:t>en</w:t>
      </w:r>
      <w:r w:rsidR="00621FB4" w:rsidRPr="00363646">
        <w:rPr>
          <w:rFonts w:ascii="ABN AMRO Sans" w:hAnsi="ABN AMRO Sans" w:cs="Arial"/>
          <w:sz w:val="22"/>
          <w:szCs w:val="22"/>
        </w:rPr>
        <w:t xml:space="preserve"> (bij)betalen. </w:t>
      </w:r>
      <w:r w:rsidR="0072722D" w:rsidRPr="00363646">
        <w:rPr>
          <w:rFonts w:ascii="ABN AMRO Sans" w:hAnsi="ABN AMRO Sans" w:cs="Arial"/>
          <w:sz w:val="22"/>
          <w:szCs w:val="22"/>
        </w:rPr>
        <w:t>Maar v</w:t>
      </w:r>
      <w:r w:rsidR="00621FB4" w:rsidRPr="00363646">
        <w:rPr>
          <w:rFonts w:ascii="ABN AMRO Sans" w:hAnsi="ABN AMRO Sans" w:cs="Arial"/>
          <w:sz w:val="22"/>
          <w:szCs w:val="22"/>
        </w:rPr>
        <w:t xml:space="preserve">eel mensen missen daardoor een belastingteruggave. Voorbeelden waarin mogelijk recht bestaat op een belastingteruggave zijn situaties waarin niet het gehele jaar is gewerkt of </w:t>
      </w:r>
      <w:r w:rsidR="003F557F" w:rsidRPr="00363646">
        <w:rPr>
          <w:rFonts w:ascii="ABN AMRO Sans" w:hAnsi="ABN AMRO Sans" w:cs="Arial"/>
          <w:sz w:val="22"/>
          <w:szCs w:val="22"/>
        </w:rPr>
        <w:t xml:space="preserve">er </w:t>
      </w:r>
      <w:r w:rsidR="00621FB4" w:rsidRPr="00363646">
        <w:rPr>
          <w:rFonts w:ascii="ABN AMRO Sans" w:hAnsi="ABN AMRO Sans" w:cs="Arial"/>
          <w:sz w:val="22"/>
          <w:szCs w:val="22"/>
        </w:rPr>
        <w:t xml:space="preserve">veel zorgkosten zijn gemaakt. </w:t>
      </w:r>
    </w:p>
    <w:p w14:paraId="56F9B318" w14:textId="1C2EDBC9" w:rsidR="00621FB4" w:rsidRPr="00363646" w:rsidRDefault="004A5C9A" w:rsidP="00621FB4">
      <w:pPr>
        <w:rPr>
          <w:rFonts w:ascii="ABN AMRO Sans" w:hAnsi="ABN AMRO Sans" w:cs="Arial"/>
          <w:sz w:val="22"/>
          <w:szCs w:val="22"/>
        </w:rPr>
      </w:pPr>
      <w:r w:rsidRPr="00363646">
        <w:rPr>
          <w:rFonts w:ascii="ABN AMRO Sans" w:hAnsi="ABN AMRO Sans" w:cs="Arial"/>
          <w:sz w:val="22"/>
          <w:szCs w:val="22"/>
        </w:rPr>
        <w:t>Via </w:t>
      </w:r>
      <w:r w:rsidR="009A6B79">
        <w:rPr>
          <w:rFonts w:ascii="ABN AMRO Sans" w:hAnsi="ABN AMRO Sans" w:cs="Arial"/>
          <w:sz w:val="22"/>
          <w:szCs w:val="22"/>
        </w:rPr>
        <w:t>Mijn Belastingdienst</w:t>
      </w:r>
      <w:r w:rsidRPr="00363646">
        <w:rPr>
          <w:rFonts w:ascii="ABN AMRO Sans" w:hAnsi="ABN AMRO Sans" w:cs="Arial"/>
          <w:sz w:val="22"/>
          <w:szCs w:val="22"/>
        </w:rPr>
        <w:t> </w:t>
      </w:r>
      <w:r w:rsidR="003077EF" w:rsidRPr="00363646">
        <w:rPr>
          <w:rFonts w:ascii="ABN AMRO Sans" w:hAnsi="ABN AMRO Sans" w:cs="Arial"/>
          <w:sz w:val="22"/>
          <w:szCs w:val="22"/>
        </w:rPr>
        <w:t>k</w:t>
      </w:r>
      <w:r w:rsidR="00B27FA2" w:rsidRPr="00363646">
        <w:rPr>
          <w:rFonts w:ascii="ABN AMRO Sans" w:hAnsi="ABN AMRO Sans" w:cs="Arial"/>
          <w:sz w:val="22"/>
          <w:szCs w:val="22"/>
        </w:rPr>
        <w:t>u</w:t>
      </w:r>
      <w:r w:rsidR="003077EF" w:rsidRPr="00363646">
        <w:rPr>
          <w:rFonts w:ascii="ABN AMRO Sans" w:hAnsi="ABN AMRO Sans" w:cs="Arial"/>
          <w:sz w:val="22"/>
          <w:szCs w:val="22"/>
        </w:rPr>
        <w:t>n je een aangifteformulier invullen</w:t>
      </w:r>
      <w:r w:rsidRPr="00363646">
        <w:rPr>
          <w:rFonts w:ascii="ABN AMRO Sans" w:hAnsi="ABN AMRO Sans" w:cs="Arial"/>
          <w:sz w:val="22"/>
          <w:szCs w:val="22"/>
        </w:rPr>
        <w:t xml:space="preserve">. </w:t>
      </w:r>
      <w:r w:rsidR="006241C6" w:rsidRPr="00363646">
        <w:rPr>
          <w:rFonts w:ascii="ABN AMRO Sans" w:hAnsi="ABN AMRO Sans" w:cs="Arial"/>
          <w:sz w:val="22"/>
          <w:szCs w:val="22"/>
        </w:rPr>
        <w:t xml:space="preserve">In het laatste scherm zie je of je belasting terugkrijgt en om welk bedrag het gaat. Daarna kun je beslissen of je de aangifte daadwerkelijk instuurt. </w:t>
      </w:r>
      <w:r w:rsidR="00621FB4" w:rsidRPr="00363646">
        <w:rPr>
          <w:rFonts w:ascii="ABN AMRO Sans" w:hAnsi="ABN AMRO Sans" w:cs="Arial"/>
          <w:sz w:val="22"/>
          <w:szCs w:val="22"/>
        </w:rPr>
        <w:t>Je kunt dit jaar nog aangifte doen over het jaar 202</w:t>
      </w:r>
      <w:r w:rsidR="00032660" w:rsidRPr="00363646">
        <w:rPr>
          <w:rFonts w:ascii="ABN AMRO Sans" w:hAnsi="ABN AMRO Sans" w:cs="Arial"/>
          <w:sz w:val="22"/>
          <w:szCs w:val="22"/>
        </w:rPr>
        <w:t>1</w:t>
      </w:r>
      <w:r w:rsidR="00621FB4" w:rsidRPr="00363646">
        <w:rPr>
          <w:rFonts w:ascii="ABN AMRO Sans" w:hAnsi="ABN AMRO Sans" w:cs="Arial"/>
          <w:sz w:val="22"/>
          <w:szCs w:val="22"/>
        </w:rPr>
        <w:t xml:space="preserve">. </w:t>
      </w:r>
    </w:p>
    <w:p w14:paraId="23537735" w14:textId="082288DF" w:rsidR="006E023D" w:rsidRPr="00363646" w:rsidRDefault="00116AA3" w:rsidP="00673EBF">
      <w:pPr>
        <w:pStyle w:val="Lijstalinea"/>
        <w:numPr>
          <w:ilvl w:val="0"/>
          <w:numId w:val="11"/>
        </w:numPr>
        <w:rPr>
          <w:rFonts w:ascii="ABN AMRO Sans" w:hAnsi="ABN AMRO Sans"/>
          <w:b/>
          <w:bCs/>
          <w:sz w:val="22"/>
          <w:szCs w:val="22"/>
        </w:rPr>
      </w:pPr>
      <w:r w:rsidRPr="00363646">
        <w:rPr>
          <w:rFonts w:ascii="ABN AMRO Sans" w:hAnsi="ABN AMRO Sans"/>
          <w:b/>
          <w:bCs/>
          <w:sz w:val="22"/>
          <w:szCs w:val="22"/>
        </w:rPr>
        <w:t>P</w:t>
      </w:r>
      <w:r w:rsidR="006E023D" w:rsidRPr="00363646">
        <w:rPr>
          <w:rFonts w:ascii="ABN AMRO Sans" w:hAnsi="ABN AMRO Sans"/>
          <w:b/>
          <w:bCs/>
          <w:sz w:val="22"/>
          <w:szCs w:val="22"/>
        </w:rPr>
        <w:t xml:space="preserve">rofiteer van aftrekbare </w:t>
      </w:r>
      <w:r w:rsidR="00E91D48" w:rsidRPr="00363646">
        <w:rPr>
          <w:rFonts w:ascii="ABN AMRO Sans" w:hAnsi="ABN AMRO Sans"/>
          <w:b/>
          <w:bCs/>
          <w:sz w:val="22"/>
          <w:szCs w:val="22"/>
        </w:rPr>
        <w:t xml:space="preserve">stortingen op een </w:t>
      </w:r>
      <w:r w:rsidR="006E023D" w:rsidRPr="00363646">
        <w:rPr>
          <w:rFonts w:ascii="ABN AMRO Sans" w:hAnsi="ABN AMRO Sans"/>
          <w:b/>
          <w:bCs/>
          <w:sz w:val="22"/>
          <w:szCs w:val="22"/>
        </w:rPr>
        <w:t>lijfrente</w:t>
      </w:r>
      <w:r w:rsidR="00E91D48" w:rsidRPr="00363646">
        <w:rPr>
          <w:rFonts w:ascii="ABN AMRO Sans" w:hAnsi="ABN AMRO Sans"/>
          <w:b/>
          <w:bCs/>
          <w:sz w:val="22"/>
          <w:szCs w:val="22"/>
        </w:rPr>
        <w:t>rekening</w:t>
      </w:r>
    </w:p>
    <w:p w14:paraId="74B21266" w14:textId="677B2690" w:rsidR="006E023D" w:rsidRPr="00363646" w:rsidRDefault="00545017" w:rsidP="00661924">
      <w:pPr>
        <w:pStyle w:val="Normaalweb"/>
        <w:pBdr>
          <w:top w:val="single" w:sz="2" w:space="9" w:color="F6F6F6"/>
          <w:left w:val="single" w:sz="2" w:space="0" w:color="F6F6F6"/>
          <w:bottom w:val="single" w:sz="2" w:space="12" w:color="F6F6F6"/>
          <w:right w:val="single" w:sz="2" w:space="0" w:color="F6F6F6"/>
        </w:pBdr>
        <w:shd w:val="clear" w:color="auto" w:fill="FFFFFF"/>
        <w:spacing w:before="0" w:beforeAutospacing="0" w:after="0" w:afterAutospacing="0" w:line="420" w:lineRule="atLeast"/>
        <w:rPr>
          <w:rFonts w:ascii="ABN AMRO Sans" w:hAnsi="ABN AMRO Sans"/>
          <w:sz w:val="22"/>
          <w:szCs w:val="22"/>
        </w:rPr>
      </w:pPr>
      <w:r w:rsidRPr="00363646">
        <w:rPr>
          <w:rFonts w:ascii="ABN AMRO Sans" w:hAnsi="ABN AMRO Sans" w:cs="Segoe UI"/>
          <w:sz w:val="22"/>
          <w:szCs w:val="22"/>
        </w:rPr>
        <w:t>Als je geen of weinig pensioen hebt op</w:t>
      </w:r>
      <w:r w:rsidR="00D051A3" w:rsidRPr="00363646">
        <w:rPr>
          <w:rFonts w:ascii="ABN AMRO Sans" w:hAnsi="ABN AMRO Sans" w:cs="Segoe UI"/>
          <w:sz w:val="22"/>
          <w:szCs w:val="22"/>
        </w:rPr>
        <w:t>ge</w:t>
      </w:r>
      <w:r w:rsidRPr="00363646">
        <w:rPr>
          <w:rFonts w:ascii="ABN AMRO Sans" w:hAnsi="ABN AMRO Sans" w:cs="Segoe UI"/>
          <w:sz w:val="22"/>
          <w:szCs w:val="22"/>
        </w:rPr>
        <w:t>bouw</w:t>
      </w:r>
      <w:r w:rsidR="004713A2" w:rsidRPr="00363646">
        <w:rPr>
          <w:rFonts w:ascii="ABN AMRO Sans" w:hAnsi="ABN AMRO Sans" w:cs="Segoe UI"/>
          <w:sz w:val="22"/>
          <w:szCs w:val="22"/>
        </w:rPr>
        <w:t>d</w:t>
      </w:r>
      <w:r w:rsidRPr="00363646">
        <w:rPr>
          <w:rFonts w:ascii="ABN AMRO Sans" w:hAnsi="ABN AMRO Sans" w:cs="Segoe UI"/>
          <w:sz w:val="22"/>
          <w:szCs w:val="22"/>
        </w:rPr>
        <w:t xml:space="preserve"> bij je werkgever, kun je fiscaal aantrekkelijk sparen of beleggen. </w:t>
      </w:r>
      <w:r w:rsidR="001C562C" w:rsidRPr="00363646">
        <w:rPr>
          <w:rFonts w:ascii="ABN AMRO Sans" w:hAnsi="ABN AMRO Sans" w:cs="Segoe UI"/>
          <w:sz w:val="22"/>
          <w:szCs w:val="22"/>
        </w:rPr>
        <w:t xml:space="preserve">Door geld te storten op </w:t>
      </w:r>
      <w:r w:rsidR="006E023D" w:rsidRPr="00363646">
        <w:rPr>
          <w:rFonts w:ascii="ABN AMRO Sans" w:hAnsi="ABN AMRO Sans"/>
          <w:sz w:val="22"/>
          <w:szCs w:val="22"/>
        </w:rPr>
        <w:t xml:space="preserve">een </w:t>
      </w:r>
      <w:r w:rsidR="005262DF" w:rsidRPr="00363646">
        <w:rPr>
          <w:rFonts w:ascii="ABN AMRO Sans" w:hAnsi="ABN AMRO Sans"/>
          <w:sz w:val="22"/>
          <w:szCs w:val="22"/>
        </w:rPr>
        <w:t>lijfrentespaarrekening of lijfrentebeleggingsrekening</w:t>
      </w:r>
      <w:r w:rsidR="006A165D" w:rsidRPr="00363646">
        <w:rPr>
          <w:rFonts w:ascii="ABN AMRO Sans" w:hAnsi="ABN AMRO Sans"/>
          <w:sz w:val="22"/>
          <w:szCs w:val="22"/>
        </w:rPr>
        <w:t>,</w:t>
      </w:r>
      <w:r w:rsidR="006E023D" w:rsidRPr="00363646">
        <w:rPr>
          <w:rFonts w:ascii="ABN AMRO Sans" w:hAnsi="ABN AMRO Sans"/>
          <w:sz w:val="22"/>
          <w:szCs w:val="22"/>
        </w:rPr>
        <w:t xml:space="preserve"> mag je deze storting aftrekken van je belastbaar inkomen in box 1</w:t>
      </w:r>
      <w:r w:rsidR="00A95F45" w:rsidRPr="00363646">
        <w:rPr>
          <w:rFonts w:ascii="ABN AMRO Sans" w:hAnsi="ABN AMRO Sans"/>
          <w:sz w:val="22"/>
          <w:szCs w:val="22"/>
        </w:rPr>
        <w:t xml:space="preserve"> tegen maximaal 49,5%. </w:t>
      </w:r>
      <w:r w:rsidR="00AB6E47" w:rsidRPr="00363646">
        <w:rPr>
          <w:rFonts w:ascii="ABN AMRO Sans" w:hAnsi="ABN AMRO Sans"/>
          <w:sz w:val="22"/>
          <w:szCs w:val="22"/>
        </w:rPr>
        <w:t xml:space="preserve">De gestorte bedragen zijn bovendien vrijgesteld in box 3. </w:t>
      </w:r>
      <w:r w:rsidR="006E023D" w:rsidRPr="00363646">
        <w:rPr>
          <w:rFonts w:ascii="ABN AMRO Sans" w:hAnsi="ABN AMRO Sans"/>
          <w:sz w:val="22"/>
          <w:szCs w:val="22"/>
        </w:rPr>
        <w:t xml:space="preserve">Hierdoor kun je fiscaal voordelig een inkomen voor later opbouwen. </w:t>
      </w:r>
      <w:r w:rsidR="00EC745F" w:rsidRPr="00363646">
        <w:rPr>
          <w:rFonts w:ascii="ABN AMRO Sans" w:hAnsi="ABN AMRO Sans"/>
          <w:sz w:val="22"/>
          <w:szCs w:val="22"/>
        </w:rPr>
        <w:t xml:space="preserve">Over de toekomstige uitkeringen </w:t>
      </w:r>
      <w:r w:rsidR="00D051A3" w:rsidRPr="00363646">
        <w:rPr>
          <w:rFonts w:ascii="ABN AMRO Sans" w:hAnsi="ABN AMRO Sans"/>
          <w:sz w:val="22"/>
          <w:szCs w:val="22"/>
        </w:rPr>
        <w:t>betaal je belasting, maar mogelijk tegen een lager tarief.</w:t>
      </w:r>
      <w:r w:rsidR="00661924">
        <w:rPr>
          <w:rFonts w:ascii="ABN AMRO Sans" w:hAnsi="ABN AMRO Sans"/>
          <w:sz w:val="22"/>
          <w:szCs w:val="22"/>
        </w:rPr>
        <w:t xml:space="preserve"> </w:t>
      </w:r>
      <w:r w:rsidR="006E023D" w:rsidRPr="00363646">
        <w:rPr>
          <w:rFonts w:ascii="ABN AMRO Sans" w:hAnsi="ABN AMRO Sans"/>
          <w:sz w:val="22"/>
          <w:szCs w:val="22"/>
        </w:rPr>
        <w:t>In 202</w:t>
      </w:r>
      <w:r w:rsidR="00F0000A" w:rsidRPr="00363646">
        <w:rPr>
          <w:rFonts w:ascii="ABN AMRO Sans" w:hAnsi="ABN AMRO Sans"/>
          <w:sz w:val="22"/>
          <w:szCs w:val="22"/>
        </w:rPr>
        <w:t>6</w:t>
      </w:r>
      <w:r w:rsidR="006E023D" w:rsidRPr="00363646">
        <w:rPr>
          <w:rFonts w:ascii="ABN AMRO Sans" w:hAnsi="ABN AMRO Sans"/>
          <w:sz w:val="22"/>
          <w:szCs w:val="22"/>
        </w:rPr>
        <w:t xml:space="preserve"> ziet de ruimte voor lijfrente-aftrek er zo uit: </w:t>
      </w:r>
    </w:p>
    <w:p w14:paraId="6E78C28C" w14:textId="4E4E4FAF" w:rsidR="006E023D" w:rsidRPr="00363646" w:rsidRDefault="006E023D" w:rsidP="006E023D">
      <w:pPr>
        <w:numPr>
          <w:ilvl w:val="0"/>
          <w:numId w:val="4"/>
        </w:numPr>
        <w:rPr>
          <w:rFonts w:ascii="ABN AMRO Sans" w:hAnsi="ABN AMRO Sans"/>
          <w:sz w:val="22"/>
          <w:szCs w:val="22"/>
        </w:rPr>
      </w:pPr>
      <w:r w:rsidRPr="00363646">
        <w:rPr>
          <w:rFonts w:ascii="ABN AMRO Sans" w:hAnsi="ABN AMRO Sans"/>
          <w:sz w:val="22"/>
          <w:szCs w:val="22"/>
        </w:rPr>
        <w:t xml:space="preserve">Jaarruimte: </w:t>
      </w:r>
      <w:r w:rsidR="0014501D" w:rsidRPr="00363646">
        <w:rPr>
          <w:rFonts w:ascii="ABN AMRO Sans" w:hAnsi="ABN AMRO Sans"/>
          <w:sz w:val="22"/>
          <w:szCs w:val="22"/>
        </w:rPr>
        <w:t xml:space="preserve">je kunt maximaal 30% van </w:t>
      </w:r>
      <w:r w:rsidR="00BA5BFE" w:rsidRPr="00363646">
        <w:rPr>
          <w:rFonts w:ascii="ABN AMRO Sans" w:hAnsi="ABN AMRO Sans"/>
          <w:sz w:val="22"/>
          <w:szCs w:val="22"/>
        </w:rPr>
        <w:t xml:space="preserve">je premiegrondslag </w:t>
      </w:r>
      <w:r w:rsidR="009E36B2" w:rsidRPr="00363646">
        <w:rPr>
          <w:rFonts w:ascii="ABN AMRO Sans" w:hAnsi="ABN AMRO Sans"/>
          <w:sz w:val="22"/>
          <w:szCs w:val="22"/>
        </w:rPr>
        <w:t>aftrekken,</w:t>
      </w:r>
      <w:r w:rsidR="0014501D" w:rsidRPr="00363646">
        <w:rPr>
          <w:rFonts w:ascii="ABN AMRO Sans" w:hAnsi="ABN AMRO Sans"/>
          <w:sz w:val="22"/>
          <w:szCs w:val="22"/>
        </w:rPr>
        <w:t xml:space="preserve"> verminderd met </w:t>
      </w:r>
      <w:r w:rsidR="005B4860" w:rsidRPr="00363646">
        <w:rPr>
          <w:rFonts w:ascii="ABN AMRO Sans" w:hAnsi="ABN AMRO Sans"/>
          <w:sz w:val="22"/>
          <w:szCs w:val="22"/>
        </w:rPr>
        <w:t>j</w:t>
      </w:r>
      <w:r w:rsidR="0014501D" w:rsidRPr="00363646">
        <w:rPr>
          <w:rFonts w:ascii="ABN AMRO Sans" w:hAnsi="ABN AMRO Sans"/>
          <w:sz w:val="22"/>
          <w:szCs w:val="22"/>
        </w:rPr>
        <w:t>e pensioenopbouw via de werkgever</w:t>
      </w:r>
      <w:r w:rsidR="009E36B2" w:rsidRPr="00363646">
        <w:rPr>
          <w:rFonts w:ascii="ABN AMRO Sans" w:hAnsi="ABN AMRO Sans"/>
          <w:sz w:val="22"/>
          <w:szCs w:val="22"/>
        </w:rPr>
        <w:t>. De aftrek</w:t>
      </w:r>
      <w:r w:rsidR="0014501D" w:rsidRPr="00363646">
        <w:rPr>
          <w:rFonts w:ascii="ABN AMRO Sans" w:hAnsi="ABN AMRO Sans"/>
          <w:sz w:val="22"/>
          <w:szCs w:val="22"/>
        </w:rPr>
        <w:t xml:space="preserve"> is gemaximeerd</w:t>
      </w:r>
      <w:r w:rsidR="00BA5BFE" w:rsidRPr="00363646">
        <w:rPr>
          <w:rFonts w:ascii="ABN AMRO Sans" w:hAnsi="ABN AMRO Sans"/>
          <w:sz w:val="22"/>
          <w:szCs w:val="22"/>
        </w:rPr>
        <w:t xml:space="preserve"> op </w:t>
      </w:r>
      <w:r w:rsidRPr="00363646">
        <w:rPr>
          <w:rFonts w:ascii="ABN AMRO Sans" w:hAnsi="ABN AMRO Sans"/>
          <w:sz w:val="22"/>
          <w:szCs w:val="22"/>
        </w:rPr>
        <w:t>€</w:t>
      </w:r>
      <w:r w:rsidR="003C14DC" w:rsidRPr="00363646">
        <w:rPr>
          <w:rFonts w:ascii="ABN AMRO Sans" w:hAnsi="ABN AMRO Sans"/>
          <w:sz w:val="22"/>
          <w:szCs w:val="22"/>
        </w:rPr>
        <w:t xml:space="preserve"> </w:t>
      </w:r>
      <w:r w:rsidRPr="00363646">
        <w:rPr>
          <w:rFonts w:ascii="ABN AMRO Sans" w:hAnsi="ABN AMRO Sans"/>
          <w:sz w:val="22"/>
          <w:szCs w:val="22"/>
        </w:rPr>
        <w:t>35.</w:t>
      </w:r>
      <w:r w:rsidR="009753D9" w:rsidRPr="00363646">
        <w:rPr>
          <w:rFonts w:ascii="ABN AMRO Sans" w:hAnsi="ABN AMRO Sans"/>
          <w:sz w:val="22"/>
          <w:szCs w:val="22"/>
        </w:rPr>
        <w:t>589</w:t>
      </w:r>
      <w:r w:rsidRPr="00363646">
        <w:rPr>
          <w:rFonts w:ascii="ABN AMRO Sans" w:hAnsi="ABN AMRO Sans"/>
          <w:sz w:val="22"/>
          <w:szCs w:val="22"/>
        </w:rPr>
        <w:t>. </w:t>
      </w:r>
    </w:p>
    <w:p w14:paraId="29CC597D" w14:textId="62E2D215" w:rsidR="006E023D" w:rsidRPr="00363646" w:rsidRDefault="006A37B1" w:rsidP="006E023D">
      <w:pPr>
        <w:numPr>
          <w:ilvl w:val="0"/>
          <w:numId w:val="4"/>
        </w:numPr>
        <w:rPr>
          <w:rFonts w:ascii="ABN AMRO Sans" w:hAnsi="ABN AMRO Sans"/>
          <w:sz w:val="22"/>
          <w:szCs w:val="22"/>
        </w:rPr>
      </w:pPr>
      <w:r w:rsidRPr="00363646">
        <w:rPr>
          <w:rFonts w:ascii="ABN AMRO Sans" w:hAnsi="ABN AMRO Sans"/>
          <w:sz w:val="22"/>
          <w:szCs w:val="22"/>
        </w:rPr>
        <w:t xml:space="preserve">Inhaalregeling: </w:t>
      </w:r>
      <w:r w:rsidR="006E023D" w:rsidRPr="00363646">
        <w:rPr>
          <w:rFonts w:ascii="ABN AMRO Sans" w:hAnsi="ABN AMRO Sans"/>
          <w:sz w:val="22"/>
          <w:szCs w:val="22"/>
        </w:rPr>
        <w:t xml:space="preserve">heb je de afgelopen 10 jaar nog </w:t>
      </w:r>
      <w:r w:rsidR="00316121" w:rsidRPr="00363646">
        <w:rPr>
          <w:rFonts w:ascii="ABN AMRO Sans" w:hAnsi="ABN AMRO Sans"/>
          <w:sz w:val="22"/>
          <w:szCs w:val="22"/>
        </w:rPr>
        <w:t>niet al je</w:t>
      </w:r>
      <w:r w:rsidR="006E023D" w:rsidRPr="00363646">
        <w:rPr>
          <w:rFonts w:ascii="ABN AMRO Sans" w:hAnsi="ABN AMRO Sans"/>
          <w:sz w:val="22"/>
          <w:szCs w:val="22"/>
        </w:rPr>
        <w:t xml:space="preserve"> jaarruimte</w:t>
      </w:r>
      <w:r w:rsidR="00316121" w:rsidRPr="00363646">
        <w:rPr>
          <w:rFonts w:ascii="ABN AMRO Sans" w:hAnsi="ABN AMRO Sans"/>
          <w:sz w:val="22"/>
          <w:szCs w:val="22"/>
        </w:rPr>
        <w:t xml:space="preserve"> gebruikt</w:t>
      </w:r>
      <w:r w:rsidR="006E023D" w:rsidRPr="00363646">
        <w:rPr>
          <w:rFonts w:ascii="ABN AMRO Sans" w:hAnsi="ABN AMRO Sans"/>
          <w:sz w:val="22"/>
          <w:szCs w:val="22"/>
        </w:rPr>
        <w:t>? Dan mag je die inhalen tot een bedrag van maximaal € 42</w:t>
      </w:r>
      <w:r w:rsidR="002D4ECA" w:rsidRPr="00363646">
        <w:rPr>
          <w:rFonts w:ascii="ABN AMRO Sans" w:hAnsi="ABN AMRO Sans"/>
          <w:sz w:val="22"/>
          <w:szCs w:val="22"/>
        </w:rPr>
        <w:t>.753</w:t>
      </w:r>
      <w:r w:rsidR="005751B3" w:rsidRPr="00363646">
        <w:rPr>
          <w:rFonts w:ascii="ABN AMRO Sans" w:hAnsi="ABN AMRO Sans"/>
          <w:sz w:val="22"/>
          <w:szCs w:val="22"/>
        </w:rPr>
        <w:t xml:space="preserve"> (per jaar)</w:t>
      </w:r>
      <w:r w:rsidR="006E023D" w:rsidRPr="00363646">
        <w:rPr>
          <w:rFonts w:ascii="ABN AMRO Sans" w:hAnsi="ABN AMRO Sans"/>
          <w:sz w:val="22"/>
          <w:szCs w:val="22"/>
        </w:rPr>
        <w:t>. </w:t>
      </w:r>
    </w:p>
    <w:p w14:paraId="1F91E827" w14:textId="77777777" w:rsidR="006E023D" w:rsidRPr="00363646" w:rsidRDefault="006E023D" w:rsidP="006E023D">
      <w:pPr>
        <w:numPr>
          <w:ilvl w:val="0"/>
          <w:numId w:val="4"/>
        </w:numPr>
        <w:rPr>
          <w:rFonts w:ascii="ABN AMRO Sans" w:hAnsi="ABN AMRO Sans"/>
          <w:sz w:val="22"/>
          <w:szCs w:val="22"/>
        </w:rPr>
      </w:pPr>
      <w:r w:rsidRPr="00363646">
        <w:rPr>
          <w:rFonts w:ascii="ABN AMRO Sans" w:hAnsi="ABN AMRO Sans"/>
          <w:sz w:val="22"/>
          <w:szCs w:val="22"/>
        </w:rPr>
        <w:t>Extra opbouwjaren: heb je de AOW-leeftijd bereikt? Dan mag je tot maximaal 5 jaar na het ingaan van je AOW-leeftijd nog fiscaal aftrekbare bedragen storten. Als je langer doorwerkt, krijg je dus ook meer opbouwruimte. </w:t>
      </w:r>
    </w:p>
    <w:p w14:paraId="5FAB93A8" w14:textId="72C9026B" w:rsidR="004617CC" w:rsidRPr="00363646" w:rsidRDefault="004617CC" w:rsidP="004617CC">
      <w:pPr>
        <w:rPr>
          <w:rFonts w:ascii="ABN AMRO Sans" w:hAnsi="ABN AMRO Sans"/>
          <w:sz w:val="22"/>
          <w:szCs w:val="22"/>
        </w:rPr>
      </w:pPr>
      <w:r w:rsidRPr="00363646">
        <w:rPr>
          <w:rFonts w:ascii="ABN AMRO Sans" w:hAnsi="ABN AMRO Sans" w:cs="Arial"/>
          <w:sz w:val="22"/>
          <w:szCs w:val="22"/>
        </w:rPr>
        <w:t xml:space="preserve">Belangrijk: </w:t>
      </w:r>
      <w:r w:rsidR="006C4281" w:rsidRPr="00363646">
        <w:rPr>
          <w:rFonts w:ascii="ABN AMRO Sans" w:hAnsi="ABN AMRO Sans"/>
          <w:sz w:val="22"/>
          <w:szCs w:val="22"/>
        </w:rPr>
        <w:t>om deze aftrek in 2026 te gebruiken, moet je wel in 2026 de storting doen. </w:t>
      </w:r>
      <w:r w:rsidRPr="00363646">
        <w:rPr>
          <w:rFonts w:ascii="ABN AMRO Sans" w:hAnsi="ABN AMRO Sans"/>
          <w:sz w:val="22"/>
          <w:szCs w:val="22"/>
        </w:rPr>
        <w:t>Let op dat je inkomen hoog genoeg is om optimaal belastingvoordeel te krijgen.</w:t>
      </w:r>
      <w:r w:rsidRPr="00363646">
        <w:rPr>
          <w:rFonts w:ascii="ABN AMRO Sans" w:hAnsi="ABN AMRO Sans" w:cs="Arial"/>
          <w:sz w:val="22"/>
          <w:szCs w:val="22"/>
        </w:rPr>
        <w:t xml:space="preserve"> </w:t>
      </w:r>
    </w:p>
    <w:p w14:paraId="4A196225" w14:textId="77777777" w:rsidR="005E1912" w:rsidRDefault="00264AC6" w:rsidP="00745313">
      <w:pPr>
        <w:pStyle w:val="Lijstalinea"/>
        <w:numPr>
          <w:ilvl w:val="0"/>
          <w:numId w:val="11"/>
        </w:numPr>
        <w:rPr>
          <w:rFonts w:ascii="ABN AMRO Sans" w:hAnsi="ABN AMRO Sans" w:cs="Arial"/>
          <w:b/>
          <w:bCs/>
          <w:sz w:val="22"/>
          <w:szCs w:val="22"/>
        </w:rPr>
      </w:pPr>
      <w:r w:rsidRPr="00363646">
        <w:rPr>
          <w:rFonts w:ascii="ABN AMRO Sans" w:hAnsi="ABN AMRO Sans" w:cs="Arial"/>
          <w:b/>
          <w:bCs/>
          <w:sz w:val="22"/>
          <w:szCs w:val="22"/>
        </w:rPr>
        <w:t>H</w:t>
      </w:r>
      <w:r w:rsidR="00916467" w:rsidRPr="00363646">
        <w:rPr>
          <w:rFonts w:ascii="ABN AMRO Sans" w:hAnsi="ABN AMRO Sans" w:cs="Arial"/>
          <w:b/>
          <w:bCs/>
          <w:sz w:val="22"/>
          <w:szCs w:val="22"/>
        </w:rPr>
        <w:t>ou je aftrekposten nu al goed bij</w:t>
      </w:r>
    </w:p>
    <w:p w14:paraId="787E0458" w14:textId="575A9BD7" w:rsidR="00745313" w:rsidRPr="005E1912" w:rsidRDefault="00CD72D8" w:rsidP="005E1912">
      <w:pPr>
        <w:rPr>
          <w:rFonts w:ascii="ABN AMRO Sans" w:hAnsi="ABN AMRO Sans" w:cs="Arial"/>
          <w:b/>
          <w:bCs/>
          <w:sz w:val="22"/>
          <w:szCs w:val="22"/>
        </w:rPr>
      </w:pPr>
      <w:r w:rsidRPr="005E1912">
        <w:rPr>
          <w:rFonts w:ascii="ABN AMRO Sans" w:hAnsi="ABN AMRO Sans" w:cs="Segoe UI"/>
          <w:sz w:val="22"/>
          <w:szCs w:val="22"/>
        </w:rPr>
        <w:t xml:space="preserve">Je mag </w:t>
      </w:r>
      <w:r w:rsidR="00A46E11" w:rsidRPr="005E1912">
        <w:rPr>
          <w:rFonts w:ascii="ABN AMRO Sans" w:hAnsi="ABN AMRO Sans" w:cs="Segoe UI"/>
          <w:sz w:val="22"/>
          <w:szCs w:val="22"/>
        </w:rPr>
        <w:t>bepaalde persoonlijke uitgaven onder voorwaarden aftrekken in de aangifte inkomstenbelasting</w:t>
      </w:r>
      <w:r w:rsidRPr="005E1912">
        <w:rPr>
          <w:rFonts w:ascii="ABN AMRO Sans" w:hAnsi="ABN AMRO Sans" w:cs="Segoe UI"/>
          <w:sz w:val="22"/>
          <w:szCs w:val="22"/>
        </w:rPr>
        <w:t xml:space="preserve"> (persoonsgebonden aftrek). Je kunt denken aan</w:t>
      </w:r>
      <w:r w:rsidR="00A46E11" w:rsidRPr="005E1912">
        <w:rPr>
          <w:rFonts w:ascii="ABN AMRO Sans" w:hAnsi="ABN AMRO Sans" w:cs="Segoe UI"/>
          <w:sz w:val="22"/>
          <w:szCs w:val="22"/>
        </w:rPr>
        <w:t xml:space="preserve"> specifieke zorgkosten</w:t>
      </w:r>
      <w:r w:rsidR="00B119C5" w:rsidRPr="005E1912">
        <w:rPr>
          <w:rFonts w:ascii="ABN AMRO Sans" w:hAnsi="ABN AMRO Sans" w:cs="Segoe UI"/>
          <w:sz w:val="22"/>
          <w:szCs w:val="22"/>
        </w:rPr>
        <w:t xml:space="preserve"> (</w:t>
      </w:r>
      <w:r w:rsidRPr="005E1912">
        <w:rPr>
          <w:rFonts w:ascii="ABN AMRO Sans" w:hAnsi="ABN AMRO Sans" w:cs="Segoe UI"/>
          <w:sz w:val="22"/>
          <w:szCs w:val="22"/>
        </w:rPr>
        <w:t>zoals</w:t>
      </w:r>
      <w:r w:rsidR="00B119C5" w:rsidRPr="005E1912">
        <w:rPr>
          <w:rFonts w:ascii="ABN AMRO Sans" w:hAnsi="ABN AMRO Sans" w:cs="Segoe UI"/>
          <w:sz w:val="22"/>
          <w:szCs w:val="22"/>
        </w:rPr>
        <w:t xml:space="preserve"> </w:t>
      </w:r>
      <w:r w:rsidR="005013EC" w:rsidRPr="005E1912">
        <w:rPr>
          <w:rFonts w:ascii="ABN AMRO Sans" w:hAnsi="ABN AMRO Sans" w:cs="Segoe UI"/>
          <w:sz w:val="22"/>
          <w:szCs w:val="22"/>
        </w:rPr>
        <w:t xml:space="preserve">voor </w:t>
      </w:r>
      <w:r w:rsidR="00B119C5" w:rsidRPr="005E1912">
        <w:rPr>
          <w:rFonts w:ascii="ABN AMRO Sans" w:hAnsi="ABN AMRO Sans" w:cs="Segoe UI"/>
          <w:sz w:val="22"/>
          <w:szCs w:val="22"/>
        </w:rPr>
        <w:t>medicijnen</w:t>
      </w:r>
      <w:r w:rsidR="005013EC" w:rsidRPr="005E1912">
        <w:rPr>
          <w:rFonts w:ascii="ABN AMRO Sans" w:hAnsi="ABN AMRO Sans" w:cs="Segoe UI"/>
          <w:sz w:val="22"/>
          <w:szCs w:val="22"/>
        </w:rPr>
        <w:t xml:space="preserve"> en hulpmiddelen</w:t>
      </w:r>
      <w:r w:rsidRPr="005E1912">
        <w:rPr>
          <w:rFonts w:ascii="ABN AMRO Sans" w:hAnsi="ABN AMRO Sans" w:cs="Segoe UI"/>
          <w:sz w:val="22"/>
          <w:szCs w:val="22"/>
        </w:rPr>
        <w:t>)</w:t>
      </w:r>
      <w:r w:rsidR="00A46E11" w:rsidRPr="005E1912">
        <w:rPr>
          <w:rFonts w:ascii="ABN AMRO Sans" w:hAnsi="ABN AMRO Sans" w:cs="Segoe UI"/>
          <w:sz w:val="22"/>
          <w:szCs w:val="22"/>
        </w:rPr>
        <w:t>, giften</w:t>
      </w:r>
      <w:r w:rsidR="005013EC" w:rsidRPr="005E1912">
        <w:rPr>
          <w:rFonts w:ascii="ABN AMRO Sans" w:hAnsi="ABN AMRO Sans" w:cs="Segoe UI"/>
          <w:sz w:val="22"/>
          <w:szCs w:val="22"/>
        </w:rPr>
        <w:t xml:space="preserve"> aan goede doelen</w:t>
      </w:r>
      <w:r w:rsidR="00A46E11" w:rsidRPr="005E1912">
        <w:rPr>
          <w:rFonts w:ascii="ABN AMRO Sans" w:hAnsi="ABN AMRO Sans" w:cs="Segoe UI"/>
          <w:sz w:val="22"/>
          <w:szCs w:val="22"/>
        </w:rPr>
        <w:t xml:space="preserve">, betaalde partneralimentatie </w:t>
      </w:r>
      <w:r w:rsidR="003C1A40" w:rsidRPr="005E1912">
        <w:rPr>
          <w:rFonts w:ascii="ABN AMRO Sans" w:hAnsi="ABN AMRO Sans" w:cs="Segoe UI"/>
          <w:sz w:val="22"/>
          <w:szCs w:val="22"/>
        </w:rPr>
        <w:t>(kinderalimentatie is niet aftrekbaar)</w:t>
      </w:r>
      <w:r w:rsidR="00745313" w:rsidRPr="005E1912">
        <w:rPr>
          <w:rFonts w:ascii="ABN AMRO Sans" w:hAnsi="ABN AMRO Sans" w:cs="Segoe UI"/>
          <w:sz w:val="22"/>
          <w:szCs w:val="22"/>
        </w:rPr>
        <w:t>,</w:t>
      </w:r>
      <w:r w:rsidR="00A46E11" w:rsidRPr="005E1912">
        <w:rPr>
          <w:rFonts w:ascii="ABN AMRO Sans" w:hAnsi="ABN AMRO Sans" w:cs="Segoe UI"/>
          <w:sz w:val="22"/>
          <w:szCs w:val="22"/>
        </w:rPr>
        <w:t xml:space="preserve"> bepaalde kosten voor ernstig </w:t>
      </w:r>
      <w:r w:rsidR="00A46E11" w:rsidRPr="005E1912">
        <w:rPr>
          <w:rFonts w:ascii="ABN AMRO Sans" w:hAnsi="ABN AMRO Sans" w:cs="Segoe UI"/>
          <w:sz w:val="22"/>
          <w:szCs w:val="22"/>
        </w:rPr>
        <w:lastRenderedPageBreak/>
        <w:t>gehandicapte personen</w:t>
      </w:r>
      <w:r w:rsidR="00745313" w:rsidRPr="005E1912">
        <w:rPr>
          <w:rFonts w:ascii="ABN AMRO Sans" w:hAnsi="ABN AMRO Sans" w:cs="Segoe UI"/>
          <w:sz w:val="22"/>
          <w:szCs w:val="22"/>
        </w:rPr>
        <w:t xml:space="preserve"> en vervoerskosten bij ziekte of invaliditeit</w:t>
      </w:r>
      <w:r w:rsidR="00661D15" w:rsidRPr="005E1912">
        <w:rPr>
          <w:rFonts w:ascii="ABN AMRO Sans" w:hAnsi="ABN AMRO Sans" w:cs="Segoe UI"/>
          <w:sz w:val="22"/>
          <w:szCs w:val="22"/>
        </w:rPr>
        <w:t xml:space="preserve"> (</w:t>
      </w:r>
      <w:r w:rsidR="00211C06" w:rsidRPr="005E1912">
        <w:rPr>
          <w:rFonts w:ascii="ABN AMRO Sans" w:hAnsi="ABN AMRO Sans" w:cs="Segoe UI"/>
          <w:sz w:val="22"/>
          <w:szCs w:val="22"/>
        </w:rPr>
        <w:t xml:space="preserve">zoals bij gebruik eigen auto </w:t>
      </w:r>
      <w:r w:rsidR="00E259C8" w:rsidRPr="005E1912">
        <w:rPr>
          <w:rFonts w:ascii="ABN AMRO Sans" w:hAnsi="ABN AMRO Sans"/>
          <w:sz w:val="22"/>
          <w:szCs w:val="22"/>
        </w:rPr>
        <w:t xml:space="preserve">€ </w:t>
      </w:r>
      <w:r w:rsidR="00661D15" w:rsidRPr="005E1912">
        <w:rPr>
          <w:rFonts w:ascii="ABN AMRO Sans" w:hAnsi="ABN AMRO Sans" w:cs="Segoe UI"/>
          <w:sz w:val="22"/>
          <w:szCs w:val="22"/>
        </w:rPr>
        <w:t xml:space="preserve">0,25 per </w:t>
      </w:r>
      <w:r w:rsidR="000B515B" w:rsidRPr="005E1912">
        <w:rPr>
          <w:rFonts w:ascii="ABN AMRO Sans" w:hAnsi="ABN AMRO Sans" w:cs="Segoe UI"/>
          <w:sz w:val="22"/>
          <w:szCs w:val="22"/>
        </w:rPr>
        <w:t xml:space="preserve">gereden </w:t>
      </w:r>
      <w:r w:rsidR="00661D15" w:rsidRPr="005E1912">
        <w:rPr>
          <w:rFonts w:ascii="ABN AMRO Sans" w:hAnsi="ABN AMRO Sans" w:cs="Segoe UI"/>
          <w:sz w:val="22"/>
          <w:szCs w:val="22"/>
        </w:rPr>
        <w:t>kilometer)</w:t>
      </w:r>
      <w:r w:rsidR="00745313" w:rsidRPr="005E1912">
        <w:rPr>
          <w:rFonts w:ascii="ABN AMRO Sans" w:hAnsi="ABN AMRO Sans" w:cs="Segoe UI"/>
          <w:sz w:val="22"/>
          <w:szCs w:val="22"/>
        </w:rPr>
        <w:t>.</w:t>
      </w:r>
    </w:p>
    <w:p w14:paraId="06C8CACC" w14:textId="3B0E5DB3" w:rsidR="00A46E11" w:rsidRPr="00363646" w:rsidRDefault="00A46E11" w:rsidP="003438FD">
      <w:pPr>
        <w:pStyle w:val="Normaalweb"/>
        <w:rPr>
          <w:rFonts w:ascii="ABN AMRO Sans" w:hAnsi="ABN AMRO Sans" w:cs="Segoe UI"/>
          <w:sz w:val="22"/>
          <w:szCs w:val="22"/>
        </w:rPr>
      </w:pPr>
      <w:r w:rsidRPr="00363646">
        <w:rPr>
          <w:rFonts w:ascii="ABN AMRO Sans" w:hAnsi="ABN AMRO Sans" w:cs="Segoe UI"/>
          <w:sz w:val="22"/>
          <w:szCs w:val="22"/>
        </w:rPr>
        <w:t>Niet alle kosten zijn automatisch aftrekbaar: vaak gelden er voorwaarden, drempelbedragen of bewijsregels. Het is daarom verstandig om facturen, betaalbewijzen, bankafschriften en andere onderbouwing gedurende het jaar goed te bewaren.</w:t>
      </w:r>
      <w:r w:rsidR="00CC6E9D" w:rsidRPr="00363646">
        <w:rPr>
          <w:rFonts w:ascii="ABN AMRO Sans" w:hAnsi="ABN AMRO Sans" w:cs="Segoe UI"/>
          <w:sz w:val="22"/>
          <w:szCs w:val="22"/>
        </w:rPr>
        <w:t xml:space="preserve"> </w:t>
      </w:r>
      <w:r w:rsidR="006476A4" w:rsidRPr="00363646">
        <w:rPr>
          <w:rFonts w:ascii="ABN AMRO Sans" w:hAnsi="ABN AMRO Sans" w:cs="Segoe UI"/>
          <w:sz w:val="22"/>
          <w:szCs w:val="22"/>
        </w:rPr>
        <w:t>Deze kosten kunnen je belastbaar inkomen verlagen, waardoor je mogelijk minder inkomstenbelasting betaalt.</w:t>
      </w:r>
    </w:p>
    <w:p w14:paraId="0A429917" w14:textId="1DF1EC14" w:rsidR="006B53D8" w:rsidRPr="00363646" w:rsidRDefault="00CC6E9D" w:rsidP="00CD72D8">
      <w:pPr>
        <w:pStyle w:val="Normaalweb"/>
        <w:rPr>
          <w:rFonts w:ascii="ABN AMRO Sans" w:hAnsi="ABN AMRO Sans" w:cs="Arial"/>
          <w:b/>
          <w:bCs/>
          <w:sz w:val="22"/>
          <w:szCs w:val="22"/>
        </w:rPr>
      </w:pPr>
      <w:r w:rsidRPr="00363646">
        <w:rPr>
          <w:rFonts w:ascii="ABN AMRO Sans" w:hAnsi="ABN AMRO Sans" w:cs="Segoe UI"/>
          <w:sz w:val="22"/>
          <w:szCs w:val="22"/>
        </w:rPr>
        <w:t>Let op: als je persoonsgebonden aftrek in een eerder jaar niet volledig kon verrekenen met je inkomen, mag je het restant doorschuiven naar een volgend jaar.</w:t>
      </w:r>
    </w:p>
    <w:p w14:paraId="0C5249D0" w14:textId="77777777" w:rsidR="009B3425" w:rsidRPr="00363646" w:rsidRDefault="00264AC6" w:rsidP="00673EBF">
      <w:pPr>
        <w:pStyle w:val="Lijstalinea"/>
        <w:numPr>
          <w:ilvl w:val="0"/>
          <w:numId w:val="11"/>
        </w:numPr>
        <w:rPr>
          <w:rFonts w:ascii="ABN AMRO Sans" w:hAnsi="ABN AMRO Sans" w:cs="Arial"/>
          <w:sz w:val="22"/>
          <w:szCs w:val="22"/>
        </w:rPr>
      </w:pPr>
      <w:r w:rsidRPr="00363646">
        <w:rPr>
          <w:rFonts w:ascii="ABN AMRO Sans" w:hAnsi="ABN AMRO Sans" w:cs="Arial"/>
          <w:b/>
          <w:bCs/>
          <w:sz w:val="22"/>
          <w:szCs w:val="22"/>
        </w:rPr>
        <w:t>Z</w:t>
      </w:r>
      <w:r w:rsidR="00542800" w:rsidRPr="00363646">
        <w:rPr>
          <w:rFonts w:ascii="ABN AMRO Sans" w:hAnsi="ABN AMRO Sans" w:cs="Arial"/>
          <w:b/>
          <w:bCs/>
          <w:sz w:val="22"/>
          <w:szCs w:val="22"/>
        </w:rPr>
        <w:t xml:space="preserve">org dat je de juiste toeslag krijgt </w:t>
      </w:r>
      <w:r w:rsidR="00316121" w:rsidRPr="00363646">
        <w:rPr>
          <w:rFonts w:ascii="ABN AMRO Sans" w:hAnsi="ABN AMRO Sans" w:cs="Arial"/>
          <w:b/>
          <w:bCs/>
          <w:sz w:val="22"/>
          <w:szCs w:val="22"/>
        </w:rPr>
        <w:t xml:space="preserve">als </w:t>
      </w:r>
      <w:r w:rsidR="00542800" w:rsidRPr="00363646">
        <w:rPr>
          <w:rFonts w:ascii="ABN AMRO Sans" w:hAnsi="ABN AMRO Sans" w:cs="Arial"/>
          <w:b/>
          <w:bCs/>
          <w:sz w:val="22"/>
          <w:szCs w:val="22"/>
        </w:rPr>
        <w:t>er iets in je situatie is veranderd</w:t>
      </w:r>
    </w:p>
    <w:p w14:paraId="04AAE4A9" w14:textId="1BFA000A" w:rsidR="0037696B" w:rsidRPr="00363646" w:rsidRDefault="009B3425" w:rsidP="0037696B">
      <w:pPr>
        <w:rPr>
          <w:rFonts w:ascii="ABN AMRO Sans" w:hAnsi="ABN AMRO Sans" w:cs="Arial"/>
          <w:sz w:val="22"/>
          <w:szCs w:val="22"/>
        </w:rPr>
      </w:pPr>
      <w:r w:rsidRPr="00363646">
        <w:rPr>
          <w:rFonts w:ascii="ABN AMRO Sans" w:hAnsi="ABN AMRO Sans" w:cs="Arial"/>
          <w:sz w:val="22"/>
          <w:szCs w:val="22"/>
        </w:rPr>
        <w:t xml:space="preserve">Heb je een zorgverzekering, huurwoning en/of kinderen? </w:t>
      </w:r>
      <w:r w:rsidR="00F60A76" w:rsidRPr="00363646">
        <w:rPr>
          <w:rFonts w:ascii="ABN AMRO Sans" w:hAnsi="ABN AMRO Sans" w:cs="Arial"/>
          <w:sz w:val="22"/>
          <w:szCs w:val="22"/>
        </w:rPr>
        <w:t>Als jouw inkomen en vermogen, of dat van je eventuele toeslagpartner, binnen de grenzen blijven, kun je recht hebben op</w:t>
      </w:r>
      <w:r w:rsidR="00B0229A" w:rsidRPr="00363646">
        <w:rPr>
          <w:rFonts w:ascii="ABN AMRO Sans" w:hAnsi="ABN AMRO Sans" w:cs="Arial"/>
          <w:sz w:val="22"/>
          <w:szCs w:val="22"/>
        </w:rPr>
        <w:t xml:space="preserve"> zorgtoeslag, huurtoeslag, kinderopvangtoeslag en/of kindgebonden budget</w:t>
      </w:r>
      <w:r w:rsidR="00230BE4" w:rsidRPr="00363646">
        <w:rPr>
          <w:rFonts w:ascii="ABN AMRO Sans" w:hAnsi="ABN AMRO Sans" w:cs="Arial"/>
          <w:sz w:val="22"/>
          <w:szCs w:val="22"/>
        </w:rPr>
        <w:t>.</w:t>
      </w:r>
      <w:r w:rsidRPr="00363646">
        <w:rPr>
          <w:rFonts w:ascii="ABN AMRO Sans" w:hAnsi="ABN AMRO Sans" w:cs="Arial"/>
          <w:color w:val="FF0000"/>
          <w:sz w:val="22"/>
          <w:szCs w:val="22"/>
        </w:rPr>
        <w:t xml:space="preserve"> </w:t>
      </w:r>
      <w:r w:rsidRPr="00363646">
        <w:rPr>
          <w:rFonts w:ascii="ABN AMRO Sans" w:hAnsi="ABN AMRO Sans" w:cs="Arial"/>
          <w:sz w:val="22"/>
          <w:szCs w:val="22"/>
        </w:rPr>
        <w:t xml:space="preserve">Mogelijk is er in je persoonlijke situatie iets veranderd waardoor je voor 2026 in aanmerking </w:t>
      </w:r>
      <w:r w:rsidR="00035301" w:rsidRPr="00363646">
        <w:rPr>
          <w:rFonts w:ascii="ABN AMRO Sans" w:hAnsi="ABN AMRO Sans" w:cs="Arial"/>
          <w:sz w:val="22"/>
          <w:szCs w:val="22"/>
        </w:rPr>
        <w:t xml:space="preserve">komt </w:t>
      </w:r>
      <w:r w:rsidRPr="00363646">
        <w:rPr>
          <w:rFonts w:ascii="ABN AMRO Sans" w:hAnsi="ABN AMRO Sans" w:cs="Arial"/>
          <w:sz w:val="22"/>
          <w:szCs w:val="22"/>
        </w:rPr>
        <w:t xml:space="preserve">voor één of meerdere toeslagen of juist niet meer. </w:t>
      </w:r>
      <w:r w:rsidR="0037696B" w:rsidRPr="00363646">
        <w:rPr>
          <w:rFonts w:ascii="ABN AMRO Sans" w:hAnsi="ABN AMRO Sans" w:cs="Arial"/>
          <w:sz w:val="22"/>
          <w:szCs w:val="22"/>
        </w:rPr>
        <w:t>Zorgtoeslag, huurtoeslag en kindgebonden budget kunnen doorgaans worden aangevraagd tot en met 31 december van het jaar na het toeslagjaar. Voor kinderopvangtoeslag geldt een kortere termijn: die moet in beginsel worden aangevraagd binnen 3 maanden nadat het recht op toeslag ontstaat. Gebeurt dat later, dan kunnen maanden toeslag verloren gaan.</w:t>
      </w:r>
    </w:p>
    <w:p w14:paraId="35E662CE" w14:textId="77777777" w:rsidR="005E1912" w:rsidRPr="005E1912" w:rsidRDefault="009B3425" w:rsidP="005E1912">
      <w:pPr>
        <w:pStyle w:val="Lijstalinea"/>
        <w:numPr>
          <w:ilvl w:val="0"/>
          <w:numId w:val="11"/>
        </w:numPr>
        <w:rPr>
          <w:rFonts w:ascii="ABN AMRO Sans" w:hAnsi="ABN AMRO Sans" w:cs="Arial"/>
          <w:sz w:val="22"/>
          <w:szCs w:val="22"/>
        </w:rPr>
      </w:pPr>
      <w:r w:rsidRPr="00363646">
        <w:rPr>
          <w:rFonts w:ascii="ABN AMRO Sans" w:hAnsi="ABN AMRO Sans" w:cs="Arial"/>
          <w:b/>
          <w:bCs/>
          <w:sz w:val="22"/>
          <w:szCs w:val="22"/>
        </w:rPr>
        <w:t>Vraag voor de laatste keer via de middelingsregeling belasting terug</w:t>
      </w:r>
    </w:p>
    <w:p w14:paraId="2F2F84B7" w14:textId="726F36E2" w:rsidR="005E1912" w:rsidRPr="005E1912" w:rsidRDefault="00393F6D" w:rsidP="005E1912">
      <w:pPr>
        <w:rPr>
          <w:rFonts w:ascii="ABN AMRO Sans" w:hAnsi="ABN AMRO Sans" w:cs="Arial"/>
          <w:sz w:val="22"/>
          <w:szCs w:val="22"/>
        </w:rPr>
      </w:pPr>
      <w:r w:rsidRPr="005E1912">
        <w:rPr>
          <w:rFonts w:ascii="ABN AMRO Sans" w:hAnsi="ABN AMRO Sans" w:cs="Arial"/>
          <w:sz w:val="22"/>
          <w:szCs w:val="22"/>
        </w:rPr>
        <w:t>Deze regeling maakte het mogelijk om</w:t>
      </w:r>
      <w:r w:rsidR="005E1912" w:rsidRPr="005E1912">
        <w:rPr>
          <w:rFonts w:ascii="ABN AMRO Sans" w:hAnsi="ABN AMRO Sans" w:cs="Arial"/>
          <w:sz w:val="22"/>
          <w:szCs w:val="22"/>
        </w:rPr>
        <w:t xml:space="preserve"> </w:t>
      </w:r>
      <w:r w:rsidRPr="005E1912">
        <w:rPr>
          <w:rFonts w:ascii="ABN AMRO Sans" w:hAnsi="ABN AMRO Sans" w:cs="Arial"/>
          <w:sz w:val="22"/>
          <w:szCs w:val="22"/>
        </w:rPr>
        <w:t>sterk wisselende inkomens (door bijvoorbeeld een sabbatical, ontslag of een bonus) over drie jaren te middelen en zo te profiteren van een tariefvoordeel. Vanaf 2023 is de middelingsregeling in de inkomstenbelasting afgeschaft. Maar, er is een overgangsregeling waardoor nog wel over de jaren 2022, 2023 en 2024 gemiddeld kan worden.</w:t>
      </w:r>
      <w:r w:rsidR="007E4631" w:rsidRPr="005E1912">
        <w:rPr>
          <w:rFonts w:ascii="ABN AMRO Sans" w:hAnsi="ABN AMRO Sans" w:cs="Arial"/>
          <w:sz w:val="22"/>
          <w:szCs w:val="22"/>
        </w:rPr>
        <w:t xml:space="preserve"> Je kunt middeling aanvragen tot uiterlijk 36 maanden nadat de laatste definitieve aanslag van de 3 middelingsjaren vaststaat. Een definitieve aanslag staat vast als de bezwaartermijn van 6 weken verstreken is.</w:t>
      </w:r>
      <w:r w:rsidR="00704CD3" w:rsidRPr="005E1912">
        <w:rPr>
          <w:rFonts w:ascii="ABN AMRO Sans" w:hAnsi="ABN AMRO Sans" w:cs="Arial"/>
          <w:sz w:val="22"/>
          <w:szCs w:val="22"/>
        </w:rPr>
        <w:t xml:space="preserve"> </w:t>
      </w:r>
      <w:r w:rsidR="00083D53" w:rsidRPr="005E1912">
        <w:rPr>
          <w:rFonts w:ascii="ABN AMRO Sans" w:hAnsi="ABN AMRO Sans" w:cs="Arial"/>
          <w:sz w:val="22"/>
          <w:szCs w:val="22"/>
        </w:rPr>
        <w:t xml:space="preserve">Middeling heeft geen invloed op je toeslagen zoals zorgtoeslag, huurtoeslag en kindgebonden budget. </w:t>
      </w:r>
    </w:p>
    <w:p w14:paraId="38DEED89" w14:textId="08CF6C07" w:rsidR="00354EFE" w:rsidRPr="00363646" w:rsidRDefault="000955B3" w:rsidP="00354EFE">
      <w:pPr>
        <w:rPr>
          <w:rFonts w:ascii="ABN AMRO Sans" w:hAnsi="ABN AMRO Sans" w:cs="Arial"/>
          <w:sz w:val="22"/>
          <w:szCs w:val="22"/>
        </w:rPr>
      </w:pPr>
      <w:r w:rsidRPr="00363646">
        <w:rPr>
          <w:rFonts w:ascii="ABN AMRO Sans" w:hAnsi="ABN AMRO Sans" w:cs="Arial"/>
          <w:sz w:val="22"/>
          <w:szCs w:val="22"/>
        </w:rPr>
        <w:t>Wacht niet tot het einde van het jaar. Controleer nu welke tips voor jouw situatie relevant zijn</w:t>
      </w:r>
      <w:r w:rsidR="002173E0" w:rsidRPr="00363646">
        <w:rPr>
          <w:rFonts w:ascii="ABN AMRO Sans" w:hAnsi="ABN AMRO Sans" w:cs="Arial"/>
          <w:sz w:val="22"/>
          <w:szCs w:val="22"/>
        </w:rPr>
        <w:t>.</w:t>
      </w:r>
      <w:r w:rsidRPr="00363646">
        <w:rPr>
          <w:rFonts w:ascii="ABN AMRO Sans" w:hAnsi="ABN AMRO Sans" w:cs="Arial"/>
          <w:sz w:val="22"/>
          <w:szCs w:val="22"/>
        </w:rPr>
        <w:t xml:space="preserve"> </w:t>
      </w:r>
      <w:r w:rsidR="00781B02" w:rsidRPr="00363646">
        <w:rPr>
          <w:rFonts w:ascii="ABN AMRO Sans" w:hAnsi="ABN AMRO Sans" w:cs="Arial"/>
          <w:sz w:val="22"/>
          <w:szCs w:val="22"/>
        </w:rPr>
        <w:t>Wie nu actie onderneemt, voorkomt dat mogelijkheden verloren gaan en kan zijn belastingdruk over 2026 en soms ook 2027 verlagen.</w:t>
      </w:r>
    </w:p>
    <w:p w14:paraId="0020DFF2" w14:textId="77777777" w:rsidR="00772B36" w:rsidRPr="00363646" w:rsidRDefault="00772B36" w:rsidP="00772B36">
      <w:pPr>
        <w:rPr>
          <w:rFonts w:ascii="ABN AMRO Sans" w:hAnsi="ABN AMRO Sans"/>
          <w:i/>
          <w:iCs/>
          <w:sz w:val="22"/>
          <w:szCs w:val="22"/>
        </w:rPr>
      </w:pPr>
      <w:r w:rsidRPr="00363646">
        <w:rPr>
          <w:rFonts w:ascii="ABN AMRO Sans" w:hAnsi="ABN AMRO Sans"/>
          <w:i/>
          <w:iCs/>
          <w:sz w:val="22"/>
          <w:szCs w:val="22"/>
        </w:rPr>
        <w:t>Belastingwetgeving verandert voortdurend. Deze blog is bedoeld als algemene informatie en niet als persoonlijk advies. Overleg met je adviseur welke keuzes het beste passen bij jouw situatie.</w:t>
      </w:r>
    </w:p>
    <w:p w14:paraId="3CD76A1D" w14:textId="77777777" w:rsidR="006159D0" w:rsidRPr="00363646" w:rsidRDefault="006159D0" w:rsidP="00542800">
      <w:pPr>
        <w:rPr>
          <w:rFonts w:ascii="ABN AMRO Sans" w:hAnsi="ABN AMRO Sans" w:cs="Arial"/>
          <w:sz w:val="22"/>
          <w:szCs w:val="22"/>
        </w:rPr>
      </w:pPr>
    </w:p>
    <w:p w14:paraId="5D340CD8" w14:textId="77777777" w:rsidR="00542800" w:rsidRPr="00363646" w:rsidRDefault="00542800" w:rsidP="00916467">
      <w:pPr>
        <w:rPr>
          <w:rFonts w:ascii="ABN AMRO Sans" w:hAnsi="ABN AMRO Sans" w:cs="Arial"/>
          <w:b/>
          <w:bCs/>
          <w:sz w:val="22"/>
          <w:szCs w:val="22"/>
        </w:rPr>
      </w:pPr>
    </w:p>
    <w:p w14:paraId="174B5877" w14:textId="77777777" w:rsidR="00916467" w:rsidRPr="00363646" w:rsidRDefault="00916467" w:rsidP="004617CC">
      <w:pPr>
        <w:rPr>
          <w:rFonts w:ascii="ABN AMRO Sans" w:hAnsi="ABN AMRO Sans" w:cs="Arial"/>
          <w:sz w:val="22"/>
          <w:szCs w:val="22"/>
        </w:rPr>
      </w:pPr>
    </w:p>
    <w:p w14:paraId="3B83EE8B" w14:textId="544C816D" w:rsidR="006E023D" w:rsidRPr="00363646" w:rsidRDefault="006E023D" w:rsidP="006E023D">
      <w:pPr>
        <w:rPr>
          <w:rFonts w:ascii="ABN AMRO Sans" w:hAnsi="ABN AMRO Sans"/>
          <w:sz w:val="22"/>
          <w:szCs w:val="22"/>
        </w:rPr>
      </w:pPr>
    </w:p>
    <w:p w14:paraId="0EAC59F2" w14:textId="77777777" w:rsidR="006E023D" w:rsidRPr="00363646" w:rsidRDefault="006E023D">
      <w:pPr>
        <w:rPr>
          <w:rFonts w:ascii="ABN AMRO Sans" w:hAnsi="ABN AMRO Sans"/>
          <w:sz w:val="22"/>
          <w:szCs w:val="22"/>
        </w:rPr>
      </w:pPr>
    </w:p>
    <w:sectPr w:rsidR="006E023D" w:rsidRPr="003636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2676" w14:textId="77777777" w:rsidR="00013868" w:rsidRDefault="00013868" w:rsidP="00A9392B">
      <w:pPr>
        <w:spacing w:after="0" w:line="240" w:lineRule="auto"/>
      </w:pPr>
      <w:r>
        <w:separator/>
      </w:r>
    </w:p>
  </w:endnote>
  <w:endnote w:type="continuationSeparator" w:id="0">
    <w:p w14:paraId="3F877D53" w14:textId="77777777" w:rsidR="00013868" w:rsidRDefault="00013868" w:rsidP="00A9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N AMRO Sans">
    <w:panose1 w:val="020B0504040000000004"/>
    <w:charset w:val="00"/>
    <w:family w:val="swiss"/>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CB408" w14:textId="77777777" w:rsidR="00013868" w:rsidRDefault="00013868" w:rsidP="00A9392B">
      <w:pPr>
        <w:spacing w:after="0" w:line="240" w:lineRule="auto"/>
      </w:pPr>
      <w:r>
        <w:separator/>
      </w:r>
    </w:p>
  </w:footnote>
  <w:footnote w:type="continuationSeparator" w:id="0">
    <w:p w14:paraId="09F4603B" w14:textId="77777777" w:rsidR="00013868" w:rsidRDefault="00013868" w:rsidP="00A93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31A"/>
    <w:multiLevelType w:val="hybridMultilevel"/>
    <w:tmpl w:val="1D8C0B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BA644D"/>
    <w:multiLevelType w:val="multilevel"/>
    <w:tmpl w:val="521A3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030F2"/>
    <w:multiLevelType w:val="hybridMultilevel"/>
    <w:tmpl w:val="1C86AABA"/>
    <w:lvl w:ilvl="0" w:tplc="3328E4D2">
      <w:start w:val="3"/>
      <w:numFmt w:val="decimal"/>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B31434"/>
    <w:multiLevelType w:val="multilevel"/>
    <w:tmpl w:val="605A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2504C1"/>
    <w:multiLevelType w:val="multilevel"/>
    <w:tmpl w:val="F7180D4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F461F"/>
    <w:multiLevelType w:val="hybridMultilevel"/>
    <w:tmpl w:val="5DCAA0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18174E"/>
    <w:multiLevelType w:val="hybridMultilevel"/>
    <w:tmpl w:val="066EEA96"/>
    <w:lvl w:ilvl="0" w:tplc="D8F2604E">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E611B68"/>
    <w:multiLevelType w:val="hybridMultilevel"/>
    <w:tmpl w:val="D99612E8"/>
    <w:lvl w:ilvl="0" w:tplc="D158CC2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0101BC5"/>
    <w:multiLevelType w:val="hybridMultilevel"/>
    <w:tmpl w:val="135C0476"/>
    <w:lvl w:ilvl="0" w:tplc="4C70C5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78A68DE"/>
    <w:multiLevelType w:val="multilevel"/>
    <w:tmpl w:val="A9B4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E72813"/>
    <w:multiLevelType w:val="multilevel"/>
    <w:tmpl w:val="1D12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433023">
    <w:abstractNumId w:val="10"/>
  </w:num>
  <w:num w:numId="2" w16cid:durableId="1417047600">
    <w:abstractNumId w:val="3"/>
  </w:num>
  <w:num w:numId="3" w16cid:durableId="1007168842">
    <w:abstractNumId w:val="9"/>
  </w:num>
  <w:num w:numId="4" w16cid:durableId="769084969">
    <w:abstractNumId w:val="4"/>
  </w:num>
  <w:num w:numId="5" w16cid:durableId="2053311397">
    <w:abstractNumId w:val="1"/>
  </w:num>
  <w:num w:numId="6" w16cid:durableId="269746655">
    <w:abstractNumId w:val="6"/>
  </w:num>
  <w:num w:numId="7" w16cid:durableId="575631338">
    <w:abstractNumId w:val="5"/>
  </w:num>
  <w:num w:numId="8" w16cid:durableId="1111781986">
    <w:abstractNumId w:val="2"/>
  </w:num>
  <w:num w:numId="9" w16cid:durableId="1807620627">
    <w:abstractNumId w:val="0"/>
  </w:num>
  <w:num w:numId="10" w16cid:durableId="724647330">
    <w:abstractNumId w:val="8"/>
  </w:num>
  <w:num w:numId="11" w16cid:durableId="20706152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3D"/>
    <w:rsid w:val="00000D5D"/>
    <w:rsid w:val="00004CE1"/>
    <w:rsid w:val="00013868"/>
    <w:rsid w:val="00032660"/>
    <w:rsid w:val="00035301"/>
    <w:rsid w:val="00035F0A"/>
    <w:rsid w:val="000431AC"/>
    <w:rsid w:val="00044070"/>
    <w:rsid w:val="00056157"/>
    <w:rsid w:val="00082919"/>
    <w:rsid w:val="00083D53"/>
    <w:rsid w:val="000955B3"/>
    <w:rsid w:val="000B515B"/>
    <w:rsid w:val="000B6281"/>
    <w:rsid w:val="000D0CDA"/>
    <w:rsid w:val="000E5189"/>
    <w:rsid w:val="00102EBF"/>
    <w:rsid w:val="00116AA3"/>
    <w:rsid w:val="00127765"/>
    <w:rsid w:val="0014501D"/>
    <w:rsid w:val="001756F5"/>
    <w:rsid w:val="00182B32"/>
    <w:rsid w:val="0018690D"/>
    <w:rsid w:val="001C3A32"/>
    <w:rsid w:val="001C562C"/>
    <w:rsid w:val="001E1D41"/>
    <w:rsid w:val="001E2F49"/>
    <w:rsid w:val="001E6916"/>
    <w:rsid w:val="001F78AF"/>
    <w:rsid w:val="00211C06"/>
    <w:rsid w:val="002173E0"/>
    <w:rsid w:val="00230BE4"/>
    <w:rsid w:val="00261B28"/>
    <w:rsid w:val="00264AC6"/>
    <w:rsid w:val="00265DD8"/>
    <w:rsid w:val="00265ECC"/>
    <w:rsid w:val="002907D4"/>
    <w:rsid w:val="00294766"/>
    <w:rsid w:val="002B3C5C"/>
    <w:rsid w:val="002B4180"/>
    <w:rsid w:val="002C3E81"/>
    <w:rsid w:val="002D3698"/>
    <w:rsid w:val="002D4ECA"/>
    <w:rsid w:val="002E2786"/>
    <w:rsid w:val="002F07E2"/>
    <w:rsid w:val="002F69C6"/>
    <w:rsid w:val="003077EF"/>
    <w:rsid w:val="00310766"/>
    <w:rsid w:val="003142E8"/>
    <w:rsid w:val="00316121"/>
    <w:rsid w:val="0031782F"/>
    <w:rsid w:val="003407BD"/>
    <w:rsid w:val="00343765"/>
    <w:rsid w:val="003438FD"/>
    <w:rsid w:val="00346CDA"/>
    <w:rsid w:val="003538C6"/>
    <w:rsid w:val="00354EFE"/>
    <w:rsid w:val="00363646"/>
    <w:rsid w:val="0037696B"/>
    <w:rsid w:val="00393F6D"/>
    <w:rsid w:val="003B5BB6"/>
    <w:rsid w:val="003C14DC"/>
    <w:rsid w:val="003C1A40"/>
    <w:rsid w:val="003C28D6"/>
    <w:rsid w:val="003D6F18"/>
    <w:rsid w:val="003E6682"/>
    <w:rsid w:val="003F557F"/>
    <w:rsid w:val="0042501B"/>
    <w:rsid w:val="00431A23"/>
    <w:rsid w:val="00437973"/>
    <w:rsid w:val="004617CC"/>
    <w:rsid w:val="004713A2"/>
    <w:rsid w:val="0049709E"/>
    <w:rsid w:val="004A5C9A"/>
    <w:rsid w:val="004B3F93"/>
    <w:rsid w:val="004B52E8"/>
    <w:rsid w:val="004C5A17"/>
    <w:rsid w:val="004E10DB"/>
    <w:rsid w:val="004E7BB9"/>
    <w:rsid w:val="004F0CAE"/>
    <w:rsid w:val="004F46A6"/>
    <w:rsid w:val="005013EC"/>
    <w:rsid w:val="00512F91"/>
    <w:rsid w:val="00513897"/>
    <w:rsid w:val="0052389C"/>
    <w:rsid w:val="005262DF"/>
    <w:rsid w:val="00540320"/>
    <w:rsid w:val="00542800"/>
    <w:rsid w:val="00542B7E"/>
    <w:rsid w:val="00545017"/>
    <w:rsid w:val="005735BD"/>
    <w:rsid w:val="005737EC"/>
    <w:rsid w:val="005751B3"/>
    <w:rsid w:val="005B4860"/>
    <w:rsid w:val="005C3DD3"/>
    <w:rsid w:val="005E1912"/>
    <w:rsid w:val="0060488D"/>
    <w:rsid w:val="006159D0"/>
    <w:rsid w:val="00616246"/>
    <w:rsid w:val="00621FB4"/>
    <w:rsid w:val="006241C6"/>
    <w:rsid w:val="0062554F"/>
    <w:rsid w:val="0063338A"/>
    <w:rsid w:val="0064738B"/>
    <w:rsid w:val="006476A4"/>
    <w:rsid w:val="00661924"/>
    <w:rsid w:val="00661D15"/>
    <w:rsid w:val="00673EBF"/>
    <w:rsid w:val="00676A3E"/>
    <w:rsid w:val="006879B4"/>
    <w:rsid w:val="006942FC"/>
    <w:rsid w:val="006A165D"/>
    <w:rsid w:val="006A37B1"/>
    <w:rsid w:val="006B53D8"/>
    <w:rsid w:val="006C4281"/>
    <w:rsid w:val="006D5368"/>
    <w:rsid w:val="006D5A8B"/>
    <w:rsid w:val="006E023D"/>
    <w:rsid w:val="006E37CA"/>
    <w:rsid w:val="006F456E"/>
    <w:rsid w:val="007046CC"/>
    <w:rsid w:val="00704CD3"/>
    <w:rsid w:val="007139A4"/>
    <w:rsid w:val="0071445E"/>
    <w:rsid w:val="0072722D"/>
    <w:rsid w:val="00745313"/>
    <w:rsid w:val="00747ECC"/>
    <w:rsid w:val="00772B36"/>
    <w:rsid w:val="00781B02"/>
    <w:rsid w:val="007864F4"/>
    <w:rsid w:val="007A4DA4"/>
    <w:rsid w:val="007B411C"/>
    <w:rsid w:val="007B7276"/>
    <w:rsid w:val="007C37A7"/>
    <w:rsid w:val="007C5EA9"/>
    <w:rsid w:val="007E4631"/>
    <w:rsid w:val="007F4926"/>
    <w:rsid w:val="007F4971"/>
    <w:rsid w:val="0080261B"/>
    <w:rsid w:val="008275E7"/>
    <w:rsid w:val="00851E74"/>
    <w:rsid w:val="0085613F"/>
    <w:rsid w:val="00891B1A"/>
    <w:rsid w:val="008A2BB0"/>
    <w:rsid w:val="008A6267"/>
    <w:rsid w:val="008B111B"/>
    <w:rsid w:val="008E2E83"/>
    <w:rsid w:val="008F316F"/>
    <w:rsid w:val="009014F0"/>
    <w:rsid w:val="009153F9"/>
    <w:rsid w:val="00916467"/>
    <w:rsid w:val="00940907"/>
    <w:rsid w:val="009629F3"/>
    <w:rsid w:val="00965EE8"/>
    <w:rsid w:val="009753D9"/>
    <w:rsid w:val="009840BD"/>
    <w:rsid w:val="009A6B79"/>
    <w:rsid w:val="009A72C5"/>
    <w:rsid w:val="009B1EF2"/>
    <w:rsid w:val="009B23BB"/>
    <w:rsid w:val="009B3425"/>
    <w:rsid w:val="009E36B2"/>
    <w:rsid w:val="009F34FF"/>
    <w:rsid w:val="00A11E07"/>
    <w:rsid w:val="00A14167"/>
    <w:rsid w:val="00A175FB"/>
    <w:rsid w:val="00A20BDD"/>
    <w:rsid w:val="00A243BE"/>
    <w:rsid w:val="00A30521"/>
    <w:rsid w:val="00A46E11"/>
    <w:rsid w:val="00A517BD"/>
    <w:rsid w:val="00A7100A"/>
    <w:rsid w:val="00A7374A"/>
    <w:rsid w:val="00A766BA"/>
    <w:rsid w:val="00A8191C"/>
    <w:rsid w:val="00A92658"/>
    <w:rsid w:val="00A9392B"/>
    <w:rsid w:val="00A95F45"/>
    <w:rsid w:val="00AB09B0"/>
    <w:rsid w:val="00AB23DE"/>
    <w:rsid w:val="00AB6852"/>
    <w:rsid w:val="00AB6E47"/>
    <w:rsid w:val="00AD7AA2"/>
    <w:rsid w:val="00AF11DD"/>
    <w:rsid w:val="00AF291D"/>
    <w:rsid w:val="00B0229A"/>
    <w:rsid w:val="00B078D8"/>
    <w:rsid w:val="00B116DC"/>
    <w:rsid w:val="00B119C5"/>
    <w:rsid w:val="00B133F7"/>
    <w:rsid w:val="00B27FA2"/>
    <w:rsid w:val="00B51608"/>
    <w:rsid w:val="00B562FF"/>
    <w:rsid w:val="00B86831"/>
    <w:rsid w:val="00BA5BFE"/>
    <w:rsid w:val="00BD0B68"/>
    <w:rsid w:val="00BD632F"/>
    <w:rsid w:val="00BE0F9A"/>
    <w:rsid w:val="00BE2830"/>
    <w:rsid w:val="00BE4670"/>
    <w:rsid w:val="00BE4D1C"/>
    <w:rsid w:val="00BE53DA"/>
    <w:rsid w:val="00C07DA4"/>
    <w:rsid w:val="00C14614"/>
    <w:rsid w:val="00C52025"/>
    <w:rsid w:val="00C66534"/>
    <w:rsid w:val="00C70159"/>
    <w:rsid w:val="00C8060B"/>
    <w:rsid w:val="00C83B04"/>
    <w:rsid w:val="00CB4C06"/>
    <w:rsid w:val="00CC1562"/>
    <w:rsid w:val="00CC6E9D"/>
    <w:rsid w:val="00CD72D8"/>
    <w:rsid w:val="00CE1E82"/>
    <w:rsid w:val="00CE2850"/>
    <w:rsid w:val="00CE6E73"/>
    <w:rsid w:val="00CF19BC"/>
    <w:rsid w:val="00D051A3"/>
    <w:rsid w:val="00D173EB"/>
    <w:rsid w:val="00D22E4B"/>
    <w:rsid w:val="00D37AEA"/>
    <w:rsid w:val="00D77E90"/>
    <w:rsid w:val="00D84BD3"/>
    <w:rsid w:val="00DB189F"/>
    <w:rsid w:val="00DC609A"/>
    <w:rsid w:val="00DD3E94"/>
    <w:rsid w:val="00DE3611"/>
    <w:rsid w:val="00DF4AEC"/>
    <w:rsid w:val="00E259C8"/>
    <w:rsid w:val="00E43BD1"/>
    <w:rsid w:val="00E91D48"/>
    <w:rsid w:val="00E95654"/>
    <w:rsid w:val="00EC0F0C"/>
    <w:rsid w:val="00EC5F19"/>
    <w:rsid w:val="00EC64ED"/>
    <w:rsid w:val="00EC745F"/>
    <w:rsid w:val="00EC7A95"/>
    <w:rsid w:val="00EF2435"/>
    <w:rsid w:val="00F0000A"/>
    <w:rsid w:val="00F01C8A"/>
    <w:rsid w:val="00F21076"/>
    <w:rsid w:val="00F22929"/>
    <w:rsid w:val="00F237A3"/>
    <w:rsid w:val="00F4288E"/>
    <w:rsid w:val="00F44DAB"/>
    <w:rsid w:val="00F60A76"/>
    <w:rsid w:val="00F63E45"/>
    <w:rsid w:val="00F64E4B"/>
    <w:rsid w:val="00F771F7"/>
    <w:rsid w:val="00F831A3"/>
    <w:rsid w:val="00F84100"/>
    <w:rsid w:val="00F93D0A"/>
    <w:rsid w:val="00FE0688"/>
    <w:rsid w:val="00FF10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D044F"/>
  <w15:chartTrackingRefBased/>
  <w15:docId w15:val="{58180AF8-E1C3-4321-962E-5BBDC576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0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E0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E02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02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02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023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023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023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023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02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E02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E02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02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02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02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02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02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023D"/>
    <w:rPr>
      <w:rFonts w:eastAsiaTheme="majorEastAsia" w:cstheme="majorBidi"/>
      <w:color w:val="272727" w:themeColor="text1" w:themeTint="D8"/>
    </w:rPr>
  </w:style>
  <w:style w:type="paragraph" w:styleId="Titel">
    <w:name w:val="Title"/>
    <w:basedOn w:val="Standaard"/>
    <w:next w:val="Standaard"/>
    <w:link w:val="TitelChar"/>
    <w:uiPriority w:val="10"/>
    <w:qFormat/>
    <w:rsid w:val="006E0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02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02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02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02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023D"/>
    <w:rPr>
      <w:i/>
      <w:iCs/>
      <w:color w:val="404040" w:themeColor="text1" w:themeTint="BF"/>
    </w:rPr>
  </w:style>
  <w:style w:type="paragraph" w:styleId="Lijstalinea">
    <w:name w:val="List Paragraph"/>
    <w:basedOn w:val="Standaard"/>
    <w:uiPriority w:val="34"/>
    <w:qFormat/>
    <w:rsid w:val="006E023D"/>
    <w:pPr>
      <w:ind w:left="720"/>
      <w:contextualSpacing/>
    </w:pPr>
  </w:style>
  <w:style w:type="character" w:styleId="Intensievebenadrukking">
    <w:name w:val="Intense Emphasis"/>
    <w:basedOn w:val="Standaardalinea-lettertype"/>
    <w:uiPriority w:val="21"/>
    <w:qFormat/>
    <w:rsid w:val="006E023D"/>
    <w:rPr>
      <w:i/>
      <w:iCs/>
      <w:color w:val="0F4761" w:themeColor="accent1" w:themeShade="BF"/>
    </w:rPr>
  </w:style>
  <w:style w:type="paragraph" w:styleId="Duidelijkcitaat">
    <w:name w:val="Intense Quote"/>
    <w:basedOn w:val="Standaard"/>
    <w:next w:val="Standaard"/>
    <w:link w:val="DuidelijkcitaatChar"/>
    <w:uiPriority w:val="30"/>
    <w:qFormat/>
    <w:rsid w:val="006E0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023D"/>
    <w:rPr>
      <w:i/>
      <w:iCs/>
      <w:color w:val="0F4761" w:themeColor="accent1" w:themeShade="BF"/>
    </w:rPr>
  </w:style>
  <w:style w:type="character" w:styleId="Intensieveverwijzing">
    <w:name w:val="Intense Reference"/>
    <w:basedOn w:val="Standaardalinea-lettertype"/>
    <w:uiPriority w:val="32"/>
    <w:qFormat/>
    <w:rsid w:val="006E023D"/>
    <w:rPr>
      <w:b/>
      <w:bCs/>
      <w:smallCaps/>
      <w:color w:val="0F4761" w:themeColor="accent1" w:themeShade="BF"/>
      <w:spacing w:val="5"/>
    </w:rPr>
  </w:style>
  <w:style w:type="character" w:styleId="Hyperlink">
    <w:name w:val="Hyperlink"/>
    <w:basedOn w:val="Standaardalinea-lettertype"/>
    <w:uiPriority w:val="99"/>
    <w:unhideWhenUsed/>
    <w:rsid w:val="006E023D"/>
    <w:rPr>
      <w:color w:val="467886" w:themeColor="hyperlink"/>
      <w:u w:val="single"/>
    </w:rPr>
  </w:style>
  <w:style w:type="character" w:styleId="Onopgelostemelding">
    <w:name w:val="Unresolved Mention"/>
    <w:basedOn w:val="Standaardalinea-lettertype"/>
    <w:uiPriority w:val="99"/>
    <w:semiHidden/>
    <w:unhideWhenUsed/>
    <w:rsid w:val="006E023D"/>
    <w:rPr>
      <w:color w:val="605E5C"/>
      <w:shd w:val="clear" w:color="auto" w:fill="E1DFDD"/>
    </w:rPr>
  </w:style>
  <w:style w:type="character" w:styleId="GevolgdeHyperlink">
    <w:name w:val="FollowedHyperlink"/>
    <w:basedOn w:val="Standaardalinea-lettertype"/>
    <w:uiPriority w:val="99"/>
    <w:semiHidden/>
    <w:unhideWhenUsed/>
    <w:rsid w:val="008B111B"/>
    <w:rPr>
      <w:color w:val="96607D" w:themeColor="followedHyperlink"/>
      <w:u w:val="single"/>
    </w:rPr>
  </w:style>
  <w:style w:type="paragraph" w:styleId="Koptekst">
    <w:name w:val="header"/>
    <w:basedOn w:val="Standaard"/>
    <w:link w:val="KoptekstChar"/>
    <w:uiPriority w:val="99"/>
    <w:unhideWhenUsed/>
    <w:rsid w:val="00A9392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9392B"/>
  </w:style>
  <w:style w:type="paragraph" w:styleId="Voettekst">
    <w:name w:val="footer"/>
    <w:basedOn w:val="Standaard"/>
    <w:link w:val="VoettekstChar"/>
    <w:uiPriority w:val="99"/>
    <w:unhideWhenUsed/>
    <w:rsid w:val="00A9392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9392B"/>
  </w:style>
  <w:style w:type="character" w:styleId="Verwijzingopmerking">
    <w:name w:val="annotation reference"/>
    <w:basedOn w:val="Standaardalinea-lettertype"/>
    <w:uiPriority w:val="99"/>
    <w:semiHidden/>
    <w:unhideWhenUsed/>
    <w:rsid w:val="00A9392B"/>
    <w:rPr>
      <w:sz w:val="16"/>
      <w:szCs w:val="16"/>
    </w:rPr>
  </w:style>
  <w:style w:type="paragraph" w:styleId="Tekstopmerking">
    <w:name w:val="annotation text"/>
    <w:basedOn w:val="Standaard"/>
    <w:link w:val="TekstopmerkingChar"/>
    <w:uiPriority w:val="99"/>
    <w:unhideWhenUsed/>
    <w:rsid w:val="00A9392B"/>
    <w:pPr>
      <w:spacing w:line="240" w:lineRule="auto"/>
    </w:pPr>
    <w:rPr>
      <w:sz w:val="20"/>
      <w:szCs w:val="20"/>
    </w:rPr>
  </w:style>
  <w:style w:type="character" w:customStyle="1" w:styleId="TekstopmerkingChar">
    <w:name w:val="Tekst opmerking Char"/>
    <w:basedOn w:val="Standaardalinea-lettertype"/>
    <w:link w:val="Tekstopmerking"/>
    <w:uiPriority w:val="99"/>
    <w:rsid w:val="00A9392B"/>
    <w:rPr>
      <w:sz w:val="20"/>
      <w:szCs w:val="20"/>
    </w:rPr>
  </w:style>
  <w:style w:type="paragraph" w:styleId="Onderwerpvanopmerking">
    <w:name w:val="annotation subject"/>
    <w:basedOn w:val="Tekstopmerking"/>
    <w:next w:val="Tekstopmerking"/>
    <w:link w:val="OnderwerpvanopmerkingChar"/>
    <w:uiPriority w:val="99"/>
    <w:semiHidden/>
    <w:unhideWhenUsed/>
    <w:rsid w:val="00A9392B"/>
    <w:rPr>
      <w:b/>
      <w:bCs/>
    </w:rPr>
  </w:style>
  <w:style w:type="character" w:customStyle="1" w:styleId="OnderwerpvanopmerkingChar">
    <w:name w:val="Onderwerp van opmerking Char"/>
    <w:basedOn w:val="TekstopmerkingChar"/>
    <w:link w:val="Onderwerpvanopmerking"/>
    <w:uiPriority w:val="99"/>
    <w:semiHidden/>
    <w:rsid w:val="00A9392B"/>
    <w:rPr>
      <w:b/>
      <w:bCs/>
      <w:sz w:val="20"/>
      <w:szCs w:val="20"/>
    </w:rPr>
  </w:style>
  <w:style w:type="paragraph" w:styleId="Normaalweb">
    <w:name w:val="Normal (Web)"/>
    <w:basedOn w:val="Standaard"/>
    <w:uiPriority w:val="99"/>
    <w:unhideWhenUsed/>
    <w:rsid w:val="006B53D8"/>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1119</Words>
  <Characters>6148</Characters>
  <Application>Microsoft Office Word</Application>
  <DocSecurity>0</DocSecurity>
  <Lines>107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ABN AMRO Bank</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Beets</dc:creator>
  <cp:keywords/>
  <dc:description/>
  <cp:lastModifiedBy>Peter Beets</cp:lastModifiedBy>
  <cp:revision>27</cp:revision>
  <dcterms:created xsi:type="dcterms:W3CDTF">2026-08-03T10:16:00Z</dcterms:created>
  <dcterms:modified xsi:type="dcterms:W3CDTF">2026-08-04T07:33:00Z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a2c1fe-0955-4006-8852-e95e0d3d64c8_Enabled">
    <vt:lpwstr>true</vt:lpwstr>
  </property>
  <property fmtid="{D5CDD505-2E9C-101B-9397-08002B2CF9AE}" pid="3" name="MSIP_Label_d7a2c1fe-0955-4006-8852-e95e0d3d64c8_SetDate">
    <vt:lpwstr>2026-07-14T10:08:59Z</vt:lpwstr>
  </property>
  <property fmtid="{D5CDD505-2E9C-101B-9397-08002B2CF9AE}" pid="4" name="MSIP_Label_d7a2c1fe-0955-4006-8852-e95e0d3d64c8_Method">
    <vt:lpwstr>Privileged</vt:lpwstr>
  </property>
  <property fmtid="{D5CDD505-2E9C-101B-9397-08002B2CF9AE}" pid="5" name="MSIP_Label_d7a2c1fe-0955-4006-8852-e95e0d3d64c8_Name">
    <vt:lpwstr>Personal</vt:lpwstr>
  </property>
  <property fmtid="{D5CDD505-2E9C-101B-9397-08002B2CF9AE}" pid="6" name="MSIP_Label_d7a2c1fe-0955-4006-8852-e95e0d3d64c8_SiteId">
    <vt:lpwstr>3a15904d-3fd9-4256-a753-beb05cdf0c6d</vt:lpwstr>
  </property>
  <property fmtid="{D5CDD505-2E9C-101B-9397-08002B2CF9AE}" pid="7" name="MSIP_Label_d7a2c1fe-0955-4006-8852-e95e0d3d64c8_ActionId">
    <vt:lpwstr>f9600587-3316-4c1e-8e99-3496046a00d6</vt:lpwstr>
  </property>
  <property fmtid="{D5CDD505-2E9C-101B-9397-08002B2CF9AE}" pid="8" name="MSIP_Label_d7a2c1fe-0955-4006-8852-e95e0d3d64c8_ContentBits">
    <vt:lpwstr>0</vt:lpwstr>
  </property>
  <property fmtid="{D5CDD505-2E9C-101B-9397-08002B2CF9AE}" pid="9" name="MSIP_Label_d7a2c1fe-0955-4006-8852-e95e0d3d64c8_Tag">
    <vt:lpwstr>10, 0, 1, 1</vt:lpwstr>
  </property>
</Properties>
</file>